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08" w:rsidRPr="007641BB" w:rsidRDefault="001322B1">
      <w:pPr>
        <w:rPr>
          <w:rFonts w:ascii="Times New Roman" w:hAnsi="Times New Roman" w:cs="Times New Roman"/>
          <w:b/>
          <w:sz w:val="24"/>
          <w:szCs w:val="24"/>
        </w:rPr>
      </w:pPr>
      <w:r w:rsidRPr="007641BB">
        <w:rPr>
          <w:rFonts w:ascii="Times New Roman" w:hAnsi="Times New Roman" w:cs="Times New Roman"/>
          <w:b/>
          <w:sz w:val="24"/>
          <w:szCs w:val="24"/>
        </w:rPr>
        <w:t>2 мая 1945 г.</w:t>
      </w:r>
    </w:p>
    <w:p w:rsidR="001322B1" w:rsidRPr="007641BB" w:rsidRDefault="001322B1">
      <w:pPr>
        <w:rPr>
          <w:rFonts w:ascii="Times New Roman" w:hAnsi="Times New Roman" w:cs="Times New Roman"/>
          <w:b/>
          <w:sz w:val="24"/>
          <w:szCs w:val="24"/>
        </w:rPr>
      </w:pPr>
      <w:r w:rsidRPr="007641BB">
        <w:rPr>
          <w:rFonts w:ascii="Times New Roman" w:hAnsi="Times New Roman" w:cs="Times New Roman"/>
          <w:b/>
          <w:sz w:val="24"/>
          <w:szCs w:val="24"/>
        </w:rPr>
        <w:t>Битва за Берлин.</w:t>
      </w:r>
    </w:p>
    <w:p w:rsidR="001322B1" w:rsidRPr="007641BB" w:rsidRDefault="001322B1" w:rsidP="001322B1">
      <w:pPr>
        <w:rPr>
          <w:rFonts w:ascii="Times New Roman" w:hAnsi="Times New Roman" w:cs="Times New Roman"/>
          <w:b/>
          <w:sz w:val="24"/>
          <w:szCs w:val="24"/>
        </w:rPr>
      </w:pPr>
      <w:r w:rsidRPr="007641BB">
        <w:rPr>
          <w:rFonts w:ascii="Times New Roman" w:hAnsi="Times New Roman" w:cs="Times New Roman"/>
          <w:b/>
          <w:sz w:val="24"/>
          <w:szCs w:val="24"/>
        </w:rPr>
        <w:t>ВЗЯТИЕ БЕРЛИНА</w:t>
      </w:r>
      <w:r w:rsidR="007641B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Заключительным сражением в Великой Отечественной войне стала битва за Берлин, или Берлинская стратегическая наступательная операция, которая проводила</w:t>
      </w:r>
      <w:r>
        <w:rPr>
          <w:rFonts w:ascii="Times New Roman" w:hAnsi="Times New Roman" w:cs="Times New Roman"/>
          <w:sz w:val="24"/>
          <w:szCs w:val="24"/>
        </w:rPr>
        <w:t>сь с 16 апреля по 8 мая 1945 г.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16 апреля в 3 часа по местному времени началась авиационная и артиллерийская подготовка на участке 1-ого Белорусского и 1-ого Украинского фронтов. После ее окончания были включены 143 прожектора, чтобы ослепить противника, и в атаку пошла пехота, поддержанная танками. Не встречая сильного сопротивления, она продвинулась на 1,5-2 километра. </w:t>
      </w:r>
      <w:proofErr w:type="gramStart"/>
      <w:r w:rsidRPr="001322B1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1322B1">
        <w:rPr>
          <w:rFonts w:ascii="Times New Roman" w:hAnsi="Times New Roman" w:cs="Times New Roman"/>
          <w:sz w:val="24"/>
          <w:szCs w:val="24"/>
        </w:rPr>
        <w:t xml:space="preserve"> чем дальше продвигались наши войска, тем сильнее нара</w:t>
      </w:r>
      <w:r>
        <w:rPr>
          <w:rFonts w:ascii="Times New Roman" w:hAnsi="Times New Roman" w:cs="Times New Roman"/>
          <w:sz w:val="24"/>
          <w:szCs w:val="24"/>
        </w:rPr>
        <w:t>стало сопротивление противника.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Войска 1-го Украинского фронта осуществляли стремительный маневр по выходу к Берлину с юга и запада. 25 апреля войска 1-го Украинского и 1-го Белорусского фронтов соединились западнее Берлина, завершив окружение всей Бер</w:t>
      </w:r>
      <w:r>
        <w:rPr>
          <w:rFonts w:ascii="Times New Roman" w:hAnsi="Times New Roman" w:cs="Times New Roman"/>
          <w:sz w:val="24"/>
          <w:szCs w:val="24"/>
        </w:rPr>
        <w:t>линской группировки противника.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Ликвидация Берлинской группировки противника непосредственно в городе продолжалась до 2 мая. Штурмом приходилось брать каждую улицу и дом. 29 апреля начались бои за рейхстаг, овладение которым было возложено на 79 стрелковый корпус 3-й Ударной </w:t>
      </w:r>
      <w:r>
        <w:rPr>
          <w:rFonts w:ascii="Times New Roman" w:hAnsi="Times New Roman" w:cs="Times New Roman"/>
          <w:sz w:val="24"/>
          <w:szCs w:val="24"/>
        </w:rPr>
        <w:t>армии 1-го Белорусского фронта.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Перед штурмом рейхстага Военный совет 3-й Ударной армии вручил своим дивизиям девять Красных знамен, специально изготовленных по типу Государственного флага СССР. Одно из этих Красных знамен, известное под № 5 как Знамя Победы, было передано 150-й стрелковой дивизии. Подобные самодельные красные знамена, флаги и флажки имелись во всех передовых частях, соединениях и подразделениях. Они, как правило, вручались штурмовым группам, которые комплектовались из числа добровольцев и шли в бой с главной задачей — прорваться в рейхстаг и установить на нем Знамя Победы. Первыми — в 22 часа 30 минут по московскому времени 30 апреля 1945 г. водрузили штурмовое красное знамя на крыше рейхстага на скульптурной фигуре «Богиня победы» артиллеристы-разведчики 136-й армейской пушечной артиллерийской бригады старшие сержанты Г.К.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Загитов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, А.Ф. Лисименко, А.П. Бобров и сержант А.П. Минин из состава штурмовой группы 79-го стрелкового корпуса, которой командовал капитан В.Н. Маков, Штурмовая группа артиллеристов действовала совместно с батальоном капитана С.А. Неустроева. Через два—три часа также на крыше рейхстага на скульптуре конного рыцаря — кайзера Вильгельма — по приказанию командира 756-го стрелкового полка 150-й стрелковой дивизии полковника Ф.М. Зинченко было установлено Красное знамя № 5, которое затем прославилось как Знамя Победы. Красное Знамя № 5 водрузили разведчики сержант М.А. Егоров и младший сержант М.В.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, которых сопровождали лейтенант А.П. Берест и автоматчики из роты </w:t>
      </w:r>
      <w:r>
        <w:rPr>
          <w:rFonts w:ascii="Times New Roman" w:hAnsi="Times New Roman" w:cs="Times New Roman"/>
          <w:sz w:val="24"/>
          <w:szCs w:val="24"/>
        </w:rPr>
        <w:t xml:space="preserve">старшего сержанта И.Я.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Бои за рейхстаг продолжались до утра 1 мая. В 6 часов 30 минут утра 2 мая начальник обороны Берлина генерал артиллерии Г.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Вейдлинг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сдался в плен и отдал приказ остаткам войск берлинского гарнизона о прекращении сопротивления. В середине дня </w:t>
      </w:r>
      <w:r w:rsidRPr="001322B1">
        <w:rPr>
          <w:rFonts w:ascii="Times New Roman" w:hAnsi="Times New Roman" w:cs="Times New Roman"/>
          <w:sz w:val="24"/>
          <w:szCs w:val="24"/>
        </w:rPr>
        <w:lastRenderedPageBreak/>
        <w:t>сопротивление гитлеровцев в городе прекратилось. Этим же днем были ликвидированы окруженные группировки немецк</w:t>
      </w:r>
      <w:r>
        <w:rPr>
          <w:rFonts w:ascii="Times New Roman" w:hAnsi="Times New Roman" w:cs="Times New Roman"/>
          <w:sz w:val="24"/>
          <w:szCs w:val="24"/>
        </w:rPr>
        <w:t>их войск юго-восточнее Берлина.</w:t>
      </w:r>
    </w:p>
    <w:p w:rsid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9 мая в 0:43 по московскому времени генерал-фельдмаршал Вильгельм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Кейтель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, а также представители немецких ВМС, имевшие соответствующие полномочия от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Деница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>, в присутствии Маршала Г.К. Жукова с советской стороны подписали Акт о безоговорочной капитуляции Германии. Блестяще проведенная операция вкупе с мужеством советских солдат и офицеров, которые бились за прекращение четырехлетнего кошмара войны, привели к закономерному итогу: Победе.</w:t>
      </w:r>
    </w:p>
    <w:p w:rsid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54676"/>
            <wp:effectExtent l="0" t="0" r="3175" b="0"/>
            <wp:docPr id="1" name="Рисунок 1" descr="C:\Users\Оксана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ХОД СРАЖЕНИЯ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Началась Берлинская операция советских войск. Цель: завершить разгром Германии, овладеть Бер</w:t>
      </w:r>
      <w:r>
        <w:rPr>
          <w:rFonts w:ascii="Times New Roman" w:hAnsi="Times New Roman" w:cs="Times New Roman"/>
          <w:sz w:val="24"/>
          <w:szCs w:val="24"/>
        </w:rPr>
        <w:t>лином, соединиться с союзниками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Пехота и танки 1-го Белорусского фронта начали атаку перед рассветом при освещении зенитных прожекторов и </w:t>
      </w:r>
      <w:r>
        <w:rPr>
          <w:rFonts w:ascii="Times New Roman" w:hAnsi="Times New Roman" w:cs="Times New Roman"/>
          <w:sz w:val="24"/>
          <w:szCs w:val="24"/>
        </w:rPr>
        <w:t>продвинулись на 1,5-2 км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С наступлением рассвета на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Зееловских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высотах немцы пришли в себя и дерутся с ожесточением. Жу</w:t>
      </w:r>
      <w:r>
        <w:rPr>
          <w:rFonts w:ascii="Times New Roman" w:hAnsi="Times New Roman" w:cs="Times New Roman"/>
          <w:sz w:val="24"/>
          <w:szCs w:val="24"/>
        </w:rPr>
        <w:t>ков вводит в бой танковые армии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16 апр. 45г. Войска 1-го Украинского фронта Конева встречают на пути своего наступления меньшее сопрот</w:t>
      </w:r>
      <w:r>
        <w:rPr>
          <w:rFonts w:ascii="Times New Roman" w:hAnsi="Times New Roman" w:cs="Times New Roman"/>
          <w:sz w:val="24"/>
          <w:szCs w:val="24"/>
        </w:rPr>
        <w:t xml:space="preserve">ивление и сходу форсируют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Нейсе</w:t>
      </w:r>
      <w:proofErr w:type="spellEnd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Командующий 1 Украинским фронтом Конев приказывает командующим своих танковых армий Рыбалко и Лелюшенко наступать на Берлин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lastRenderedPageBreak/>
        <w:t>Конев требует от Рыбалко и Лелюшенко не ввязываться в затяжные и лобовые бои, смеле</w:t>
      </w:r>
      <w:r>
        <w:rPr>
          <w:rFonts w:ascii="Times New Roman" w:hAnsi="Times New Roman" w:cs="Times New Roman"/>
          <w:sz w:val="24"/>
          <w:szCs w:val="24"/>
        </w:rPr>
        <w:t>е продвигаться вперед к Берлину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боях за Берлин погиб дважды Герой Советского Союза, командир танково</w:t>
      </w:r>
      <w:r>
        <w:rPr>
          <w:rFonts w:ascii="Times New Roman" w:hAnsi="Times New Roman" w:cs="Times New Roman"/>
          <w:sz w:val="24"/>
          <w:szCs w:val="24"/>
        </w:rPr>
        <w:t xml:space="preserve">го батальона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С.Хохряков</w:t>
      </w:r>
      <w:proofErr w:type="spellEnd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К Берлинской операции, прикрывая правый фланг, присоединился 2-й </w:t>
      </w:r>
      <w:r>
        <w:rPr>
          <w:rFonts w:ascii="Times New Roman" w:hAnsi="Times New Roman" w:cs="Times New Roman"/>
          <w:sz w:val="24"/>
          <w:szCs w:val="24"/>
        </w:rPr>
        <w:t>Белорусский фронт Рокоссовского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К исходу дня фронт Конева завершил прорыв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нейсенского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рубежа обороны, форсировал р. Шпрее и обеспечили усло</w:t>
      </w:r>
      <w:r>
        <w:rPr>
          <w:rFonts w:ascii="Times New Roman" w:hAnsi="Times New Roman" w:cs="Times New Roman"/>
          <w:sz w:val="24"/>
          <w:szCs w:val="24"/>
        </w:rPr>
        <w:t>вия для окружения Берлина с юга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Войска 1 Белорусского фронта Жукова весь день ломают 3-ю полосу вражеской обороны </w:t>
      </w:r>
      <w:r>
        <w:rPr>
          <w:rFonts w:ascii="Times New Roman" w:hAnsi="Times New Roman" w:cs="Times New Roman"/>
          <w:sz w:val="24"/>
          <w:szCs w:val="24"/>
        </w:rPr>
        <w:t xml:space="preserve">на Одере-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Зееловских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высотах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К исходу дня войска Жукова завершили прорыв 3-й полосы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одерско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рубежа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Зееловских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высотах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На левом крыле фронта Жукова создались условия для отсечения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франкфуртско-губенской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руппы врага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Берлина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Директива Ставки ВГК командующим 1-го Белорусского и 1-го Украинских фронтов: «Обращаться с </w:t>
      </w:r>
      <w:r>
        <w:rPr>
          <w:rFonts w:ascii="Times New Roman" w:hAnsi="Times New Roman" w:cs="Times New Roman"/>
          <w:sz w:val="24"/>
          <w:szCs w:val="24"/>
        </w:rPr>
        <w:t>немцами лучше». Сталин, Антонов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Еще одна директива Ставки: об опознавательных знаках и сигналах при встрече со</w:t>
      </w:r>
      <w:r>
        <w:rPr>
          <w:rFonts w:ascii="Times New Roman" w:hAnsi="Times New Roman" w:cs="Times New Roman"/>
          <w:sz w:val="24"/>
          <w:szCs w:val="24"/>
        </w:rPr>
        <w:t>ветских армий и войск союзников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13.50 дальнобойная артиллерия 79 стрелкового корпуса 3-й ударной армии первой открыла огонь по Берлин</w:t>
      </w:r>
      <w:r>
        <w:rPr>
          <w:rFonts w:ascii="Times New Roman" w:hAnsi="Times New Roman" w:cs="Times New Roman"/>
          <w:sz w:val="24"/>
          <w:szCs w:val="24"/>
        </w:rPr>
        <w:t>у - начало штурма самого города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20 апр. 45г. Конев и Жуков направляют войскам своих фронтов практически одинаковые приказы</w:t>
      </w:r>
      <w:r>
        <w:rPr>
          <w:rFonts w:ascii="Times New Roman" w:hAnsi="Times New Roman" w:cs="Times New Roman"/>
          <w:sz w:val="24"/>
          <w:szCs w:val="24"/>
        </w:rPr>
        <w:t>: «Первыми ворваться в Берлин!»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К вечеру соединения 2 гвардейской танковой, 3 и 5 ударных армий 1-го Белорусского фронта вышли на с</w:t>
      </w:r>
      <w:r>
        <w:rPr>
          <w:rFonts w:ascii="Times New Roman" w:hAnsi="Times New Roman" w:cs="Times New Roman"/>
          <w:sz w:val="24"/>
          <w:szCs w:val="24"/>
        </w:rPr>
        <w:t>еверо-восточную окраину Берлина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8-я гвардейская и 1-я гвардейская танковые армии вклинились в городской оборонительный обвод Берлина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Петерсхагена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Эркнера</w:t>
      </w:r>
      <w:proofErr w:type="spellEnd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Гитлер приказал повернуть 12-ю армию, ранее нацеленную против американцев, против 1-го Украинского фронта. Она теперь имеет цель соединиться с остатками 9-й и 4-й танковых армий, пробива</w:t>
      </w:r>
      <w:r>
        <w:rPr>
          <w:rFonts w:ascii="Times New Roman" w:hAnsi="Times New Roman" w:cs="Times New Roman"/>
          <w:sz w:val="24"/>
          <w:szCs w:val="24"/>
        </w:rPr>
        <w:t>ющимися южнее Берлина на запад.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3 гвардейская танковая армия Рыбалко ворвалась в южную часть Берлина и к 17.30 ведет бой за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Тельтов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- телеграмма Конева Сталину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lastRenderedPageBreak/>
        <w:t xml:space="preserve">Гитлер в последний раз отказался покинуть Берлин, пока была такая </w:t>
      </w:r>
      <w:proofErr w:type="spellStart"/>
      <w:proofErr w:type="gramStart"/>
      <w:r w:rsidRPr="001322B1">
        <w:rPr>
          <w:rFonts w:ascii="Times New Roman" w:hAnsi="Times New Roman" w:cs="Times New Roman"/>
          <w:sz w:val="24"/>
          <w:szCs w:val="24"/>
        </w:rPr>
        <w:t>возможность.Геббельс</w:t>
      </w:r>
      <w:proofErr w:type="spellEnd"/>
      <w:proofErr w:type="gramEnd"/>
      <w:r w:rsidRPr="001322B1">
        <w:rPr>
          <w:rFonts w:ascii="Times New Roman" w:hAnsi="Times New Roman" w:cs="Times New Roman"/>
          <w:sz w:val="24"/>
          <w:szCs w:val="24"/>
        </w:rPr>
        <w:t xml:space="preserve"> вместе с семьей переехал в бункер под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рей</w:t>
      </w:r>
      <w:r>
        <w:rPr>
          <w:rFonts w:ascii="Times New Roman" w:hAnsi="Times New Roman" w:cs="Times New Roman"/>
          <w:sz w:val="24"/>
          <w:szCs w:val="24"/>
        </w:rPr>
        <w:t>хсканцелярией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(«бункер фюрера»)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Штурмовые флаги вручены Военсоветом 3-й ударной армии дивизиям, штурмующим Берлин. В их числе флаг, ставший знаменем победы - штурмовой флаг 150 стрелковой д</w:t>
      </w:r>
      <w:r>
        <w:rPr>
          <w:rFonts w:ascii="Times New Roman" w:hAnsi="Times New Roman" w:cs="Times New Roman"/>
          <w:sz w:val="24"/>
          <w:szCs w:val="24"/>
        </w:rPr>
        <w:t>ивизии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райне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Шпремберг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советские войска ликвидировали окруженную группировку немцев. Среди уничтоженных частей т</w:t>
      </w:r>
      <w:r>
        <w:rPr>
          <w:rFonts w:ascii="Times New Roman" w:hAnsi="Times New Roman" w:cs="Times New Roman"/>
          <w:sz w:val="24"/>
          <w:szCs w:val="24"/>
        </w:rPr>
        <w:t>анковая дивизия «Охрана фюрера»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Войска 1-го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Украниского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фронта ведут бои на юге Берлина. Одновременно они вышли на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.Эльба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северо-западнее Дрездена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Геринг, покинувший Берлин, обратился к Гитлеру по радио, прося утвердить его во главе правительства. Получил приказ Гитлера, отстраняющий его от правительства. Борман распорядился арестовать Ге</w:t>
      </w:r>
      <w:r>
        <w:rPr>
          <w:rFonts w:ascii="Times New Roman" w:hAnsi="Times New Roman" w:cs="Times New Roman"/>
          <w:sz w:val="24"/>
          <w:szCs w:val="24"/>
        </w:rPr>
        <w:t>ринга за государственную измену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Гиммлер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безуспешно пытается через шведского дипломата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Бернадотта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предложить союзникам</w:t>
      </w:r>
      <w:r>
        <w:rPr>
          <w:rFonts w:ascii="Times New Roman" w:hAnsi="Times New Roman" w:cs="Times New Roman"/>
          <w:sz w:val="24"/>
          <w:szCs w:val="24"/>
        </w:rPr>
        <w:t xml:space="preserve"> капитуляцию на Западном фронте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Ударные соединения 1 Белорусского и 1 Украинского фронтов в р-не Бранденбурга замкнули кольцо окр</w:t>
      </w:r>
      <w:r>
        <w:rPr>
          <w:rFonts w:ascii="Times New Roman" w:hAnsi="Times New Roman" w:cs="Times New Roman"/>
          <w:sz w:val="24"/>
          <w:szCs w:val="24"/>
        </w:rPr>
        <w:t>ужения немецких войск в Берлине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Силы немецких 9-й и 4-й танк. армий окружены в лесах юго-восточнее Берлина. Части 1 Украинского фронта отражают контрудар 12-й</w:t>
      </w:r>
      <w:r>
        <w:rPr>
          <w:rFonts w:ascii="Times New Roman" w:hAnsi="Times New Roman" w:cs="Times New Roman"/>
          <w:sz w:val="24"/>
          <w:szCs w:val="24"/>
        </w:rPr>
        <w:t xml:space="preserve"> немецкой армии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Донесение: «В пригороде Берлина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Рансдорф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работают рестораны, где «охотно производят продажу» пива нашим бойцам за оккупационные марки». Начальник политотдела 28 гвардии стрелкового полка Бородин приказал владельцам ресторанов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Рансдорфа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закрыть их н</w:t>
      </w:r>
      <w:r>
        <w:rPr>
          <w:rFonts w:ascii="Times New Roman" w:hAnsi="Times New Roman" w:cs="Times New Roman"/>
          <w:sz w:val="24"/>
          <w:szCs w:val="24"/>
        </w:rPr>
        <w:t>а время, пока не закончится бой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 районе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г.Торгау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на Эльбе советские войска 1 Украинского фр. встретились с войсками 12-й американск</w:t>
      </w:r>
      <w:r>
        <w:rPr>
          <w:rFonts w:ascii="Times New Roman" w:hAnsi="Times New Roman" w:cs="Times New Roman"/>
          <w:sz w:val="24"/>
          <w:szCs w:val="24"/>
        </w:rPr>
        <w:t>ой группы армий генерала Брэдли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Форсировав Шпрее, войска 1 Украинского фронта Конева и войска 1-го Белорусского фронта Жукова рвутся к центру Берлина.  Порыв советских солдат в </w:t>
      </w:r>
      <w:r>
        <w:rPr>
          <w:rFonts w:ascii="Times New Roman" w:hAnsi="Times New Roman" w:cs="Times New Roman"/>
          <w:sz w:val="24"/>
          <w:szCs w:val="24"/>
        </w:rPr>
        <w:t>Берлине уже ничем не остановить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Войска 1-го Белорусского фронта в Берлине заняли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Гартенштадт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Герлицкий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вокзал, войска 1-го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фронта – р-н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Далема</w:t>
      </w:r>
      <w:proofErr w:type="spellEnd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Конев обратился к Жукову с предложением изменить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разгранлинию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между их фронтами в Берлине - центр города передать его фронту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lastRenderedPageBreak/>
        <w:t>Жуков просит Сталина отдать честь взятия центра Берлина войскам его фронта, сме</w:t>
      </w:r>
      <w:r>
        <w:rPr>
          <w:rFonts w:ascii="Times New Roman" w:hAnsi="Times New Roman" w:cs="Times New Roman"/>
          <w:sz w:val="24"/>
          <w:szCs w:val="24"/>
        </w:rPr>
        <w:t>нив на юге города войска Конева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Генштаб приказывает войскам Конева, которые уже достигли </w:t>
      </w:r>
      <w:proofErr w:type="spellStart"/>
      <w:proofErr w:type="gramStart"/>
      <w:r w:rsidRPr="001322B1">
        <w:rPr>
          <w:rFonts w:ascii="Times New Roman" w:hAnsi="Times New Roman" w:cs="Times New Roman"/>
          <w:sz w:val="24"/>
          <w:szCs w:val="24"/>
        </w:rPr>
        <w:t>Тиргартена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1322B1">
        <w:rPr>
          <w:rFonts w:ascii="Times New Roman" w:hAnsi="Times New Roman" w:cs="Times New Roman"/>
          <w:sz w:val="24"/>
          <w:szCs w:val="24"/>
        </w:rPr>
        <w:t>передать свою по</w:t>
      </w:r>
      <w:r>
        <w:rPr>
          <w:rFonts w:ascii="Times New Roman" w:hAnsi="Times New Roman" w:cs="Times New Roman"/>
          <w:sz w:val="24"/>
          <w:szCs w:val="24"/>
        </w:rPr>
        <w:t>лосу наступления войскам Жукова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Приказ №1 военного коменданта Берлина Героя Советского Союза генерал-полковника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Берзарина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о переходе всей полноты власти в Берлине в руки советской военной комендатуры. Населению города объявлялось, что Национал-социалистическая партия Германии и ее организации распускаются и деятельность их запрещается. Приказ устанавливал порядок поведения населения и определял основные положения, необходимые д</w:t>
      </w:r>
      <w:r>
        <w:rPr>
          <w:rFonts w:ascii="Times New Roman" w:hAnsi="Times New Roman" w:cs="Times New Roman"/>
          <w:sz w:val="24"/>
          <w:szCs w:val="24"/>
        </w:rPr>
        <w:t>ля нормализации жизни в городе.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Начались бои за рейхстаг, овладение которым было возложено на 79-й стрелковый корпус 3-й ударной</w:t>
      </w:r>
      <w:r>
        <w:rPr>
          <w:rFonts w:ascii="Times New Roman" w:hAnsi="Times New Roman" w:cs="Times New Roman"/>
          <w:sz w:val="24"/>
          <w:szCs w:val="24"/>
        </w:rPr>
        <w:t xml:space="preserve"> армии 1-го Белорусского фронта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При прорыве заграждений на берлинской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Кайзераллее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танк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Н.Шендрикова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получил 2 пробоины, загорелся, экипаж вышел из строя. Смертельно раненный командир, собрав последние силы, сел за рычаги управления и бросил п</w:t>
      </w:r>
      <w:r>
        <w:rPr>
          <w:rFonts w:ascii="Times New Roman" w:hAnsi="Times New Roman" w:cs="Times New Roman"/>
          <w:sz w:val="24"/>
          <w:szCs w:val="24"/>
        </w:rPr>
        <w:t>ылающий танк на вражескую пушку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Бракосочетание Гитлера с Евой Браун в бункере под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рейхсканцелярией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. Свидетель – Геббельс. В своем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политоческом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завещании Гитлер исключил Геринга из НСДАП и официально назвал своим преемником гросс-адмирала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Дён</w:t>
      </w:r>
      <w:r>
        <w:rPr>
          <w:rFonts w:ascii="Times New Roman" w:hAnsi="Times New Roman" w:cs="Times New Roman"/>
          <w:sz w:val="24"/>
          <w:szCs w:val="24"/>
        </w:rPr>
        <w:t>ица</w:t>
      </w:r>
      <w:proofErr w:type="spellEnd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Советские подразделени</w:t>
      </w:r>
      <w:r>
        <w:rPr>
          <w:rFonts w:ascii="Times New Roman" w:hAnsi="Times New Roman" w:cs="Times New Roman"/>
          <w:sz w:val="24"/>
          <w:szCs w:val="24"/>
        </w:rPr>
        <w:t>я ведут бои за берлинское метро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апреля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Советское командование отклонило попытки немецкого командования начать переговоры о врем. прекращении огня.</w:t>
      </w:r>
      <w:r>
        <w:rPr>
          <w:rFonts w:ascii="Times New Roman" w:hAnsi="Times New Roman" w:cs="Times New Roman"/>
          <w:sz w:val="24"/>
          <w:szCs w:val="24"/>
        </w:rPr>
        <w:t xml:space="preserve"> Требование одно - капитуляция!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Начался штурм самого здания Рейхстага, который обороняло более 1000 нем</w:t>
      </w:r>
      <w:r>
        <w:rPr>
          <w:rFonts w:ascii="Times New Roman" w:hAnsi="Times New Roman" w:cs="Times New Roman"/>
          <w:sz w:val="24"/>
          <w:szCs w:val="24"/>
        </w:rPr>
        <w:t>цев и эсэсовцев из разных стран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разных местах Рейхстага были закреплены несколько красных знамен - от полков</w:t>
      </w:r>
      <w:r>
        <w:rPr>
          <w:rFonts w:ascii="Times New Roman" w:hAnsi="Times New Roman" w:cs="Times New Roman"/>
          <w:sz w:val="24"/>
          <w:szCs w:val="24"/>
        </w:rPr>
        <w:t>ых и дивизионных до самодельных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Разведчикам 150-й дивизии Егорову 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около полуночи приказано водрузить Красно</w:t>
      </w:r>
      <w:r>
        <w:rPr>
          <w:rFonts w:ascii="Times New Roman" w:hAnsi="Times New Roman" w:cs="Times New Roman"/>
          <w:sz w:val="24"/>
          <w:szCs w:val="24"/>
        </w:rPr>
        <w:t>е знамя над Рейхстагом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Лейтенант Берест из батальона Неустроева возглавил боевую задачу по установке Знамени над Рейхстагом</w:t>
      </w:r>
      <w:r>
        <w:rPr>
          <w:rFonts w:ascii="Times New Roman" w:hAnsi="Times New Roman" w:cs="Times New Roman"/>
          <w:sz w:val="24"/>
          <w:szCs w:val="24"/>
        </w:rPr>
        <w:t>. Установлено около 3.00, 1 мая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Гитлер покончил жизнь самоубийством в бункере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рейхсканцелярии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>, приняв яд и выстрелив в висок из пистолета. Труп Гитлера с</w:t>
      </w:r>
      <w:r>
        <w:rPr>
          <w:rFonts w:ascii="Times New Roman" w:hAnsi="Times New Roman" w:cs="Times New Roman"/>
          <w:sz w:val="24"/>
          <w:szCs w:val="24"/>
        </w:rPr>
        <w:t xml:space="preserve">жигают во дворе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рейхсканцелярии</w:t>
      </w:r>
      <w:proofErr w:type="spellEnd"/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На посту рейхсканцлера Гитлер оставляет Геббельса, который покончит с собой на следующий день. Перед смертью Гитлер назначил Бормана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рейхсминистром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по делам партии (ране</w:t>
      </w:r>
      <w:r>
        <w:rPr>
          <w:rFonts w:ascii="Times New Roman" w:hAnsi="Times New Roman" w:cs="Times New Roman"/>
          <w:sz w:val="24"/>
          <w:szCs w:val="24"/>
        </w:rPr>
        <w:t>е такого поста не существовало)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1 мая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lastRenderedPageBreak/>
        <w:t xml:space="preserve">Войска 1-го Белорусского фронта овладели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Банденбургом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, в Берлине очистили районы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Шарлотте</w:t>
      </w:r>
      <w:r>
        <w:rPr>
          <w:rFonts w:ascii="Times New Roman" w:hAnsi="Times New Roman" w:cs="Times New Roman"/>
          <w:sz w:val="24"/>
          <w:szCs w:val="24"/>
        </w:rPr>
        <w:t>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Шенеберг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100 кварталов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Берлине покончили с собой Геббельс и его жена Магда, предва</w:t>
      </w:r>
      <w:r>
        <w:rPr>
          <w:rFonts w:ascii="Times New Roman" w:hAnsi="Times New Roman" w:cs="Times New Roman"/>
          <w:sz w:val="24"/>
          <w:szCs w:val="24"/>
        </w:rPr>
        <w:t>рительно умертвив своих 6 детей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штаб армии Чуйкова в Берлине прибыл нач. нем. генштаба Кребс, сообщил о самоубийстве Гитлера, предложил заключить перемирие. Сталин подтвердил категорическое требование безоговорочной капитуляции в Берлине.</w:t>
      </w:r>
      <w:r>
        <w:rPr>
          <w:rFonts w:ascii="Times New Roman" w:hAnsi="Times New Roman" w:cs="Times New Roman"/>
          <w:sz w:val="24"/>
          <w:szCs w:val="24"/>
        </w:rPr>
        <w:t xml:space="preserve"> В 18 часов немцы его отклонили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18.30 в связи с отклонением капитуляции по берлинскому гарнизону нанесен огневой удар. Начала</w:t>
      </w:r>
      <w:r>
        <w:rPr>
          <w:rFonts w:ascii="Times New Roman" w:hAnsi="Times New Roman" w:cs="Times New Roman"/>
          <w:sz w:val="24"/>
          <w:szCs w:val="24"/>
        </w:rPr>
        <w:t>сь массовая сдача немцев в плен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мая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 01.00 рации 1-го </w:t>
      </w:r>
      <w:proofErr w:type="gramStart"/>
      <w:r w:rsidRPr="001322B1">
        <w:rPr>
          <w:rFonts w:ascii="Times New Roman" w:hAnsi="Times New Roman" w:cs="Times New Roman"/>
          <w:sz w:val="24"/>
          <w:szCs w:val="24"/>
        </w:rPr>
        <w:t>Белорусского  фронта</w:t>
      </w:r>
      <w:proofErr w:type="gramEnd"/>
      <w:r w:rsidRPr="001322B1">
        <w:rPr>
          <w:rFonts w:ascii="Times New Roman" w:hAnsi="Times New Roman" w:cs="Times New Roman"/>
          <w:sz w:val="24"/>
          <w:szCs w:val="24"/>
        </w:rPr>
        <w:t xml:space="preserve"> получили сообщение на русском языке: «Просим прекратить огонь. Высылаем парламентёров на Потсдам</w:t>
      </w:r>
      <w:r>
        <w:rPr>
          <w:rFonts w:ascii="Times New Roman" w:hAnsi="Times New Roman" w:cs="Times New Roman"/>
          <w:sz w:val="24"/>
          <w:szCs w:val="24"/>
        </w:rPr>
        <w:t>ский мост»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Немецкий офицер от имени командующего обороной Берлина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Вейдлинга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сообщил о готовности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берлинскогого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гар</w:t>
      </w:r>
      <w:r>
        <w:rPr>
          <w:rFonts w:ascii="Times New Roman" w:hAnsi="Times New Roman" w:cs="Times New Roman"/>
          <w:sz w:val="24"/>
          <w:szCs w:val="24"/>
        </w:rPr>
        <w:t>низона прекратить сопротивление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 6.00 генерал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Вейдлинг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сдался в плен и через час подписал приказ о ка</w:t>
      </w:r>
      <w:r>
        <w:rPr>
          <w:rFonts w:ascii="Times New Roman" w:hAnsi="Times New Roman" w:cs="Times New Roman"/>
          <w:sz w:val="24"/>
          <w:szCs w:val="24"/>
        </w:rPr>
        <w:t>питуляции берлинского гарнизона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Сопротивление врага в Берлине полностью прекратилось. Остатки г</w:t>
      </w:r>
      <w:r>
        <w:rPr>
          <w:rFonts w:ascii="Times New Roman" w:hAnsi="Times New Roman" w:cs="Times New Roman"/>
          <w:sz w:val="24"/>
          <w:szCs w:val="24"/>
        </w:rPr>
        <w:t>арнизона массово сдаются в плен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 Берлине взят в плен зам Геббельса по пропаганде и печати - доктор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Фриче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Фриче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на допросе показал, что Гитлер, Геббельс и начальник Генштаба генерал Кребс покончи</w:t>
      </w:r>
      <w:r>
        <w:rPr>
          <w:rFonts w:ascii="Times New Roman" w:hAnsi="Times New Roman" w:cs="Times New Roman"/>
          <w:sz w:val="24"/>
          <w:szCs w:val="24"/>
        </w:rPr>
        <w:t>ли жизнь самоубийством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Приказ Сталина о вкладе фронтов Жукова и Конева в разгром берлинской группировки. К 21.00 в </w:t>
      </w:r>
      <w:r>
        <w:rPr>
          <w:rFonts w:ascii="Times New Roman" w:hAnsi="Times New Roman" w:cs="Times New Roman"/>
          <w:sz w:val="24"/>
          <w:szCs w:val="24"/>
        </w:rPr>
        <w:t>плен сдалось уже 70 тыс. немцев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Безвозвратные потери Красной Армии в Берлинской операции - 78 тыс. человек.  Потери врага - 1 млн, в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50 тыс. убито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Повсюду в Берлине развернуты советские полевые кухни, у которых «дикие вар</w:t>
      </w:r>
      <w:r>
        <w:rPr>
          <w:rFonts w:ascii="Times New Roman" w:hAnsi="Times New Roman" w:cs="Times New Roman"/>
          <w:sz w:val="24"/>
          <w:szCs w:val="24"/>
        </w:rPr>
        <w:t>вары» кормят голодных берлинцев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Великая Отечественная: в этот день… Проект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поддержке Министерства культуры</w:t>
      </w:r>
    </w:p>
    <w:p w:rsidR="001322B1" w:rsidRPr="001322B1" w:rsidRDefault="001322B1" w:rsidP="001322B1">
      <w:pPr>
        <w:rPr>
          <w:rFonts w:ascii="Times New Roman" w:hAnsi="Times New Roman" w:cs="Times New Roman"/>
          <w:b/>
          <w:sz w:val="24"/>
          <w:szCs w:val="24"/>
        </w:rPr>
      </w:pPr>
      <w:r w:rsidRPr="001322B1">
        <w:rPr>
          <w:rFonts w:ascii="Times New Roman" w:hAnsi="Times New Roman" w:cs="Times New Roman"/>
          <w:b/>
          <w:sz w:val="24"/>
          <w:szCs w:val="24"/>
        </w:rPr>
        <w:t>ЗНАМЯ НАД РЕЙХСТАГОМ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После мощного и точного огневого удара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Сьянов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снова предложил обороняющим чердак гитлеровцам сдаться. Через несколько минут десятка два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фольксштурмистов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вылезли из укрытий с поднятыми руками. Чердак был полностью очищен</w:t>
      </w:r>
      <w:r>
        <w:rPr>
          <w:rFonts w:ascii="Times New Roman" w:hAnsi="Times New Roman" w:cs="Times New Roman"/>
          <w:sz w:val="24"/>
          <w:szCs w:val="24"/>
        </w:rPr>
        <w:t xml:space="preserve"> от врага, путь знамени открыт.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Быстро отыскали лестницу, по которой Егоров 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в сопровождении разведчиков выбрались на крышу. Время уже перевалило за 22 часа, солнце зашло за горизонт, но было еще довольно светло.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lastRenderedPageBreak/>
        <w:t>Как только разведчики с развернутым знаменем появились на крыше, их сразу же заметили гитлеровцы из района Бранденбургских ворот и из зданий восточнее рейхстага. Они открыли такой сильный огонь, что нельзя было ни шагу ступить. Драгоценные минуты бежал</w:t>
      </w:r>
      <w:r>
        <w:rPr>
          <w:rFonts w:ascii="Times New Roman" w:hAnsi="Times New Roman" w:cs="Times New Roman"/>
          <w:sz w:val="24"/>
          <w:szCs w:val="24"/>
        </w:rPr>
        <w:t>и, а выхода, казалось, не было.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Быстро темнело. О том, чтобы поставить лестницу и взобраться по ней на купол под градом пуль и осколков, нечего было и думать. Однако знамя должно быть установ</w:t>
      </w:r>
      <w:r>
        <w:rPr>
          <w:rFonts w:ascii="Times New Roman" w:hAnsi="Times New Roman" w:cs="Times New Roman"/>
          <w:sz w:val="24"/>
          <w:szCs w:val="24"/>
        </w:rPr>
        <w:t>лено, и притом на видном месте!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И тут, осматривая фронтон,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обратил в</w:t>
      </w:r>
      <w:r>
        <w:rPr>
          <w:rFonts w:ascii="Times New Roman" w:hAnsi="Times New Roman" w:cs="Times New Roman"/>
          <w:sz w:val="24"/>
          <w:szCs w:val="24"/>
        </w:rPr>
        <w:t>нимание на скульптурную группу.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— Давай, Миша, установим </w:t>
      </w:r>
      <w:r>
        <w:rPr>
          <w:rFonts w:ascii="Times New Roman" w:hAnsi="Times New Roman" w:cs="Times New Roman"/>
          <w:sz w:val="24"/>
          <w:szCs w:val="24"/>
        </w:rPr>
        <w:t>туда, — предложил он Егорову.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Место действительно было подходящее, видное отовсюду, и пробраться к нему хотя и неп</w:t>
      </w:r>
      <w:r>
        <w:rPr>
          <w:rFonts w:ascii="Times New Roman" w:hAnsi="Times New Roman" w:cs="Times New Roman"/>
          <w:sz w:val="24"/>
          <w:szCs w:val="24"/>
        </w:rPr>
        <w:t>росто, но можно. Так и сделали.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Вражеские пули посвистывали вокруг, одна из них вонзилась в древко знамени, расщепив его. У Егорова были прострелены брюки, у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— пилотка. Но и в этот момент они не дрогнули, не отступили, мужественно прошли эти последн</w:t>
      </w:r>
      <w:r>
        <w:rPr>
          <w:rFonts w:ascii="Times New Roman" w:hAnsi="Times New Roman" w:cs="Times New Roman"/>
          <w:sz w:val="24"/>
          <w:szCs w:val="24"/>
        </w:rPr>
        <w:t>ие метры и исполнили свой долг.</w:t>
      </w:r>
    </w:p>
    <w:p w:rsid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 ночном берлинском небе, густо настоянный на пороховом дыме, весенний ветер медленно развернул и заколыхал красное полотнище Знамени Победы.</w:t>
      </w:r>
    </w:p>
    <w:p w:rsid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47082"/>
            <wp:effectExtent l="0" t="0" r="3175" b="0"/>
            <wp:docPr id="2" name="Рисунок 2" descr="C:\Users\Оксана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Рано утром 1 мая на фронтоне рейхстага, у скульптурной группы, уже развевалось Красное знамя, врученное командиру 150-й стрелковой дивизии Военным советом 3-й ударной армии. Его водрузили разведчики 756-го стрелкового полка 150-й стрелковой дивизии М. А. Егоров и М. В.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во главе с заместителем командира батальона по политической части лейтенантом А. П. Берестом при поддержке автоматчиков роты И. Я.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Сьянова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. Это Знамя символически воплотило в себе все знамена и флаги, которые в ходе </w:t>
      </w:r>
      <w:r w:rsidRPr="001322B1">
        <w:rPr>
          <w:rFonts w:ascii="Times New Roman" w:hAnsi="Times New Roman" w:cs="Times New Roman"/>
          <w:sz w:val="24"/>
          <w:szCs w:val="24"/>
        </w:rPr>
        <w:lastRenderedPageBreak/>
        <w:t xml:space="preserve">самых ожесточенных боев были водружены группами капитана В. Н. Макова, лейтенанта Р.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Кошкарбаева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>, майора М. М. Бондаря и многими другими воинами. От главного входа рейхстага и до крыши их героический путь был отмечен красными знаменами, флагами и флажками, как бы слившимися теперь в единое Знамя Победы. Это был триумф одержанной победы, триумф мужества и героизма советских воинов, величия подвига Советских Вооруженных Сил и всего советского народа.</w:t>
      </w:r>
    </w:p>
    <w:p w:rsidR="001322B1" w:rsidRPr="007641BB" w:rsidRDefault="001322B1" w:rsidP="001322B1">
      <w:pPr>
        <w:rPr>
          <w:rFonts w:ascii="Times New Roman" w:hAnsi="Times New Roman" w:cs="Times New Roman"/>
          <w:b/>
          <w:sz w:val="24"/>
          <w:szCs w:val="24"/>
        </w:rPr>
      </w:pPr>
      <w:r w:rsidRPr="007641BB">
        <w:rPr>
          <w:rFonts w:ascii="Times New Roman" w:hAnsi="Times New Roman" w:cs="Times New Roman"/>
          <w:b/>
          <w:sz w:val="24"/>
          <w:szCs w:val="24"/>
        </w:rPr>
        <w:t>МЕДАЛЬ ЗА ВЗЯТИЕ БЕРЛИНА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Описание медали.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Медаль «За взятие Берлина» изготовляется из латуни и имеет форму правильного круга диаметром 32 мм.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На лицевой стороне медали: в центре </w:t>
      </w:r>
      <w:proofErr w:type="gramStart"/>
      <w:r w:rsidRPr="001322B1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1322B1">
        <w:rPr>
          <w:rFonts w:ascii="Times New Roman" w:hAnsi="Times New Roman" w:cs="Times New Roman"/>
          <w:sz w:val="24"/>
          <w:szCs w:val="24"/>
        </w:rPr>
        <w:t xml:space="preserve"> «ЗА ВЗЯТИЕ БЕРЛИНА», вверху над надписью пятиконечная звездочка, внизу по окружности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полувенок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из дубовых листьев. Лицевая сторона медали окаймлена бортиком.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На оборотной стороне медали дата взятия Берлина «2 мая 1945», под датой пятиконечная звездочка.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Все надписи и изображения на медали выпуклые.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Медаль при помощи ушка и кольца соединяется с пятиугольной колодочкой, обтянутой красной шелковой муаровой лентой шириной 24 мм. Посередине ленты пять полосок: три черные и две оранжевые. Крайние черные полоски окаймлены узенькими оранжевыми полосками.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39124"/>
            <wp:effectExtent l="0" t="0" r="3175" b="0"/>
            <wp:docPr id="3" name="Рисунок 3" descr="C:\Users\Оксана\Desktop\2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2 м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B1" w:rsidRPr="001322B1" w:rsidRDefault="001322B1" w:rsidP="001322B1">
      <w:pPr>
        <w:rPr>
          <w:rFonts w:ascii="Times New Roman" w:hAnsi="Times New Roman" w:cs="Times New Roman"/>
          <w:b/>
          <w:sz w:val="24"/>
          <w:szCs w:val="24"/>
        </w:rPr>
      </w:pPr>
      <w:r w:rsidRPr="001322B1">
        <w:rPr>
          <w:rFonts w:ascii="Times New Roman" w:hAnsi="Times New Roman" w:cs="Times New Roman"/>
          <w:b/>
          <w:sz w:val="24"/>
          <w:szCs w:val="24"/>
        </w:rPr>
        <w:t>Из истории медали.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 xml:space="preserve">Начальник тыла Красной Армии генерал армии </w:t>
      </w:r>
      <w:proofErr w:type="spellStart"/>
      <w:r w:rsidRPr="001322B1">
        <w:rPr>
          <w:rFonts w:ascii="Times New Roman" w:hAnsi="Times New Roman" w:cs="Times New Roman"/>
          <w:sz w:val="24"/>
          <w:szCs w:val="24"/>
        </w:rPr>
        <w:t>Хрулев</w:t>
      </w:r>
      <w:proofErr w:type="spellEnd"/>
      <w:r w:rsidRPr="001322B1">
        <w:rPr>
          <w:rFonts w:ascii="Times New Roman" w:hAnsi="Times New Roman" w:cs="Times New Roman"/>
          <w:sz w:val="24"/>
          <w:szCs w:val="24"/>
        </w:rPr>
        <w:t xml:space="preserve"> 19 апреля 1945 года дал задание Техническому комитету главного интендантского управления разработать проекты медалей за взятие и освобождение городов за пределами СССР. К работе над проектами медалей была привлечена большая группа художников. Просмотр первых эскизов </w:t>
      </w:r>
      <w:r w:rsidRPr="001322B1">
        <w:rPr>
          <w:rFonts w:ascii="Times New Roman" w:hAnsi="Times New Roman" w:cs="Times New Roman"/>
          <w:sz w:val="24"/>
          <w:szCs w:val="24"/>
        </w:rPr>
        <w:lastRenderedPageBreak/>
        <w:t>состоялся уже 24 апреля, а шесть дней спустя была представлена еще одна серия проектов. В общей сложности рассматривалось 116 рисунков. Уже к 3 мая 1945 года по отобранным проектам гравер Б. Андрианов сделал несколько образцов в мет</w:t>
      </w:r>
      <w:r>
        <w:rPr>
          <w:rFonts w:ascii="Times New Roman" w:hAnsi="Times New Roman" w:cs="Times New Roman"/>
          <w:sz w:val="24"/>
          <w:szCs w:val="24"/>
        </w:rPr>
        <w:t>алле.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Автор утвержденного проекта медали — художник Кузнецов А.И., также являющийся автором про</w:t>
      </w:r>
      <w:r>
        <w:rPr>
          <w:rFonts w:ascii="Times New Roman" w:hAnsi="Times New Roman" w:cs="Times New Roman"/>
          <w:sz w:val="24"/>
          <w:szCs w:val="24"/>
        </w:rPr>
        <w:t>ектов нескольких других наград.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Большая часть награждений медалью «За взятие Берлина» произошла непосредственно после окончания Великой Отечественной войны. Так, в период за 1945-1948 гг. медалью было награждено около 1.082.000 человек. Однако, некоторая часть солдат и офицеров, участвовавших в штурме Берлина, по различным причинам не смогла получить медаль в этот период. Всем этим лиц</w:t>
      </w:r>
      <w:r>
        <w:rPr>
          <w:rFonts w:ascii="Times New Roman" w:hAnsi="Times New Roman" w:cs="Times New Roman"/>
          <w:sz w:val="24"/>
          <w:szCs w:val="24"/>
        </w:rPr>
        <w:t>ам медали были вручены позднее.</w:t>
      </w:r>
    </w:p>
    <w:p w:rsidR="001322B1" w:rsidRP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Вероятно, одно из последних в истории награждений этой почетной медалью состоялось летом 2003 года. В российском посольстве в Армении медаль вручили жителю Еревана Анатолию Зеленцову. Во время штурма Берлина гвардии старшина Зеленцов был ранен, попал в госпиталь и по каким-то причинам не получил заслуженную награду. Медал</w:t>
      </w:r>
      <w:r>
        <w:rPr>
          <w:rFonts w:ascii="Times New Roman" w:hAnsi="Times New Roman" w:cs="Times New Roman"/>
          <w:sz w:val="24"/>
          <w:szCs w:val="24"/>
        </w:rPr>
        <w:t>ь нашла его лишь спустя 58 лет.</w:t>
      </w:r>
    </w:p>
    <w:p w:rsidR="001322B1" w:rsidRDefault="001322B1" w:rsidP="001322B1">
      <w:pPr>
        <w:rPr>
          <w:rFonts w:ascii="Times New Roman" w:hAnsi="Times New Roman" w:cs="Times New Roman"/>
          <w:sz w:val="24"/>
          <w:szCs w:val="24"/>
        </w:rPr>
      </w:pPr>
      <w:r w:rsidRPr="001322B1">
        <w:rPr>
          <w:rFonts w:ascii="Times New Roman" w:hAnsi="Times New Roman" w:cs="Times New Roman"/>
          <w:sz w:val="24"/>
          <w:szCs w:val="24"/>
        </w:rPr>
        <w:t>Всего медалью «За взятие Берлина» было произведено свыше 1.100.000 награждений.</w:t>
      </w:r>
    </w:p>
    <w:p w:rsidR="00F50D5E" w:rsidRDefault="00F50D5E" w:rsidP="001322B1">
      <w:pPr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1322B1">
      <w:pPr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1322B1">
      <w:pPr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1322B1">
      <w:pPr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1322B1">
      <w:pPr>
        <w:rPr>
          <w:rFonts w:ascii="Times New Roman" w:hAnsi="Times New Roman" w:cs="Times New Roman"/>
          <w:b/>
          <w:sz w:val="28"/>
          <w:szCs w:val="24"/>
        </w:rPr>
      </w:pPr>
      <w:r w:rsidRPr="00F50D5E">
        <w:rPr>
          <w:rFonts w:ascii="Times New Roman" w:hAnsi="Times New Roman" w:cs="Times New Roman"/>
          <w:b/>
          <w:sz w:val="28"/>
          <w:szCs w:val="24"/>
        </w:rPr>
        <w:t>9 мая 1945 г.</w:t>
      </w:r>
    </w:p>
    <w:p w:rsidR="00F50D5E" w:rsidRDefault="00F50D5E" w:rsidP="001322B1">
      <w:pPr>
        <w:rPr>
          <w:rFonts w:ascii="Times New Roman" w:hAnsi="Times New Roman" w:cs="Times New Roman"/>
          <w:b/>
          <w:sz w:val="28"/>
          <w:szCs w:val="24"/>
        </w:rPr>
      </w:pPr>
      <w:r w:rsidRPr="00F50D5E">
        <w:rPr>
          <w:rFonts w:ascii="Times New Roman" w:hAnsi="Times New Roman" w:cs="Times New Roman"/>
          <w:b/>
          <w:sz w:val="28"/>
          <w:szCs w:val="24"/>
        </w:rPr>
        <w:t>День Победы 9 мая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>АКТ О БЕЗОГОВОРОЧНОЙ КАПИТУЛЯЦИИ ГЕРМАНИИ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1.Мы, нижеподписавшиеся, действуя от имени Германского Верховного Командования, соглашаемся на безоговорочную капитуляцию всех наших вооруженных сил на суше, на море и в воздухе, а также всех сил, находящихся в настоящее время под немецким командованием, — Верховному Главнокомандованию Красной Армии и одновременно Верховному Командованию Союзных экспедиционных сил.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2.Германское Верховное Командование немедленно издаст приказы всем немецким командующим сухопутными, морскими и воздушными силами и всем силам, находящимся под германским командованием, прекратить военные действия в 23-01 часа по центрально-европейскому времени 8-го мая 1945 года, остаться на своих местах, где они находятся в это время и полностью разоружиться, передав всё их оружие и военное имущество местным союзным командующим или офицерам, выделенным представителям Союзного Верховного Командования, не разрушать и не причинять никаких повреждений пароходам, судам и самолетам, их двигателям, корпусам и оборудованию, а также машинам, вооружению, аппаратам и всем вообще военно-техническим средствам ведения войны.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3.Германское Верховное Командование немедленно выделит соответствующих командиров и обеспечит выполнение всех дальнейших приказов, изданных Верховным Главнокомандованием Красной Армии и Верховным Командованием Союзных экспедиционных сил.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4.Этот акт не будет являться препятствием к замене его другим генеральным документом о капитуляции, заключенным объединенными нациями или от их имени, применимым к Германии и германским вооруженным силам в целом.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5.В случае, если немецкое Верховное Командование или какие-либо вооруженные силы, находящиеся под его командованием, не будут действовать в соответствии с этим актом о капитуляции, Верховное Командование Красной Армии, а также Верховное Командование Союзных экспедиционных сил, предпримут такие карательные меры, или другие действия, которые они сочтут необходимыми.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6.Этот акт составлен на русском, английском и немецком языках. Только русский и английский тексты являются аутентичными.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 xml:space="preserve">Подписано </w:t>
      </w:r>
      <w:r>
        <w:rPr>
          <w:rFonts w:ascii="Times New Roman" w:hAnsi="Times New Roman" w:cs="Times New Roman"/>
          <w:b/>
          <w:sz w:val="24"/>
          <w:szCs w:val="24"/>
        </w:rPr>
        <w:t xml:space="preserve">8 мая 1945 года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гор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Берлине.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От имени Германского Верховного Командован</w:t>
      </w:r>
      <w:r>
        <w:rPr>
          <w:rFonts w:ascii="Times New Roman" w:hAnsi="Times New Roman" w:cs="Times New Roman"/>
          <w:sz w:val="24"/>
          <w:szCs w:val="24"/>
        </w:rPr>
        <w:t xml:space="preserve">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Фриденбург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Штумпф</w:t>
      </w:r>
      <w:proofErr w:type="spellEnd"/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присутствии: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уполномочию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Верховного Г</w:t>
      </w:r>
      <w:r>
        <w:rPr>
          <w:rFonts w:ascii="Times New Roman" w:hAnsi="Times New Roman" w:cs="Times New Roman"/>
          <w:sz w:val="24"/>
          <w:szCs w:val="24"/>
        </w:rPr>
        <w:t>лавнокомандования Красной Армии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Маршала Советского Союза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ЖУКОВА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уполномочию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Верховного Командующего э</w:t>
      </w:r>
      <w:r>
        <w:rPr>
          <w:rFonts w:ascii="Times New Roman" w:hAnsi="Times New Roman" w:cs="Times New Roman"/>
          <w:sz w:val="24"/>
          <w:szCs w:val="24"/>
        </w:rPr>
        <w:t>кспедиционными силами союзников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Маршала Авиации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ТЕДДЕРА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При подписании также присут</w:t>
      </w:r>
      <w:r>
        <w:rPr>
          <w:rFonts w:ascii="Times New Roman" w:hAnsi="Times New Roman" w:cs="Times New Roman"/>
          <w:sz w:val="24"/>
          <w:szCs w:val="24"/>
        </w:rPr>
        <w:t>ствовали в качестве свидетелей: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Командующий стратегическим</w:t>
      </w:r>
      <w:r>
        <w:rPr>
          <w:rFonts w:ascii="Times New Roman" w:hAnsi="Times New Roman" w:cs="Times New Roman"/>
          <w:sz w:val="24"/>
          <w:szCs w:val="24"/>
        </w:rPr>
        <w:t>и воздушными силами США генерал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СПААТС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Главнокоманду</w:t>
      </w:r>
      <w:r>
        <w:rPr>
          <w:rFonts w:ascii="Times New Roman" w:hAnsi="Times New Roman" w:cs="Times New Roman"/>
          <w:sz w:val="24"/>
          <w:szCs w:val="24"/>
        </w:rPr>
        <w:t>ющий Французской армией генерал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ДЕЛАТР де ТАССИНЬИ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00575" cy="3143726"/>
            <wp:effectExtent l="0" t="0" r="0" b="0"/>
            <wp:docPr id="4" name="Рисунок 4" descr="C:\Users\Оксана\Desktop\9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9 м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44" cy="31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7641BB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1BB">
        <w:rPr>
          <w:rFonts w:ascii="Times New Roman" w:hAnsi="Times New Roman" w:cs="Times New Roman"/>
          <w:b/>
          <w:sz w:val="24"/>
          <w:szCs w:val="24"/>
        </w:rPr>
        <w:t>ОБРАЩЕНИЕ СТАЛИНА К НАРОДУ, 9 мая 1945 г.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5" name="Рисунок 5" descr="C:\Users\Оксана\Desktop\ста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Desktop\стали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>Товарищи! Сооте</w:t>
      </w:r>
      <w:r>
        <w:rPr>
          <w:rFonts w:ascii="Times New Roman" w:hAnsi="Times New Roman" w:cs="Times New Roman"/>
          <w:b/>
          <w:sz w:val="24"/>
          <w:szCs w:val="24"/>
        </w:rPr>
        <w:t>чественники и соотечественницы!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Наступил великий день победы над Германией. Фашистская Германия, поставленная на колени Красной Армией и войсками наших союзников, признала себя побежденной и объявила безоговорочную капитуляцию.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7 мая был подписан в городе Реймсе предварительный протокол капитуляции. 8 мая представители немецкого главнокомандования в присутствии представителей Верховного Командования союзных войск и Верховного Главнокомандования советских войск подписали в Берлине окончательный акт капитуляции, исполнение кото</w:t>
      </w:r>
      <w:r>
        <w:rPr>
          <w:rFonts w:ascii="Times New Roman" w:hAnsi="Times New Roman" w:cs="Times New Roman"/>
          <w:sz w:val="24"/>
          <w:szCs w:val="24"/>
        </w:rPr>
        <w:t>рого началось с 24 часов 8 мая.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Зная волчью повадку немецких заправил, считающих договора и соглашения пустой бумажкой, мы не имеем права верить им на слово. Однако сегодня с утра немецкие войска во исполнение акта капитуляции стали в массовом порядке складывать оружие и сдаваться в плен нашим войскам. Это уже не пустая бумажка. Это — действительная капитуляция вооруженных сил Германии. Правда, одна группа немецких войск в районе Чехословакии все еще уклоняется от капитуляции. Но я надеюсь, что Красной Армии удастся привести ее в чувство.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Теперь мы можем с полным основанием заявить, что наступил исторический день окончательного разгрома Германии, день великой победы нашего народа на</w:t>
      </w:r>
      <w:r>
        <w:rPr>
          <w:rFonts w:ascii="Times New Roman" w:hAnsi="Times New Roman" w:cs="Times New Roman"/>
          <w:sz w:val="24"/>
          <w:szCs w:val="24"/>
        </w:rPr>
        <w:t>д германским империализмом.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Великие жертвы, принесенные нами во имя свободы и независимости нашей Родины, неисчислимые лишения и страдания, пережитые нашим народом в ходе войны, напряженный труд в тылу и на фронте, отданный на алтарь Отечества, не прошли даром и увенчались полной победой над врагом. Вековая борьба славянских народов за свое существование и свою независимость окончилась победой над немецкими за</w:t>
      </w:r>
      <w:r>
        <w:rPr>
          <w:rFonts w:ascii="Times New Roman" w:hAnsi="Times New Roman" w:cs="Times New Roman"/>
          <w:sz w:val="24"/>
          <w:szCs w:val="24"/>
        </w:rPr>
        <w:t>хватчиками и немецкой тиранией.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Отныне над Европой будет развиваться великое знамя свободы народов мира и между народами.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lastRenderedPageBreak/>
        <w:t>Три года назад Гитлер всенародно заявил, что в его задачи входит расчленение Советского Союза и отрыв от него Кавказа, Украины, Белоруссии, Прибалтики и других областей. Он прямо заявил: «Мы уничтожим Россию, чтобы она больше никогда не смогла подняться». Это было три года назад. Но сумасбродным идеям Гитлера не суждено было сбыться, — ход войны развеял их в прах. На деле получилось нечто прямо противоположное тому, о чем бредили гитлеровцы. Германия разбита наголову. Германские войска капитулируют. Советский Союз торжествует победу, хотя и не собирается ни расч</w:t>
      </w:r>
      <w:r>
        <w:rPr>
          <w:rFonts w:ascii="Times New Roman" w:hAnsi="Times New Roman" w:cs="Times New Roman"/>
          <w:sz w:val="24"/>
          <w:szCs w:val="24"/>
        </w:rPr>
        <w:t>ленять, ни уничтожать Германию.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>Товарищи! Великая Отечественная война завершилась нашей полной победой. Период войны в Европе кончился. Начался период мирного развития.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>С победой вас, мои дорогие сооте</w:t>
      </w:r>
      <w:r>
        <w:rPr>
          <w:rFonts w:ascii="Times New Roman" w:hAnsi="Times New Roman" w:cs="Times New Roman"/>
          <w:b/>
          <w:sz w:val="24"/>
          <w:szCs w:val="24"/>
        </w:rPr>
        <w:t>чественники и соотечественницы!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Слава нашей героической Красной Армии, отстоявшей независимость нашей Родины и</w:t>
      </w:r>
      <w:r>
        <w:rPr>
          <w:rFonts w:ascii="Times New Roman" w:hAnsi="Times New Roman" w:cs="Times New Roman"/>
          <w:sz w:val="24"/>
          <w:szCs w:val="24"/>
        </w:rPr>
        <w:t xml:space="preserve"> завоевавшей победу над врагом!</w:t>
      </w: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Слава нашему вели</w:t>
      </w:r>
      <w:r>
        <w:rPr>
          <w:rFonts w:ascii="Times New Roman" w:hAnsi="Times New Roman" w:cs="Times New Roman"/>
          <w:sz w:val="24"/>
          <w:szCs w:val="24"/>
        </w:rPr>
        <w:t>кому народу, народу-победителю!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5E">
        <w:rPr>
          <w:rFonts w:ascii="Times New Roman" w:hAnsi="Times New Roman" w:cs="Times New Roman"/>
          <w:sz w:val="24"/>
          <w:szCs w:val="24"/>
        </w:rPr>
        <w:t>Вечная слава героям, павшим в боях с врагом и отдавшим свою жизнь за свободу и счастье нашего народа!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>12 мая 1944 года.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5E">
        <w:rPr>
          <w:rFonts w:ascii="Times New Roman" w:hAnsi="Times New Roman" w:cs="Times New Roman"/>
          <w:b/>
          <w:sz w:val="24"/>
          <w:szCs w:val="24"/>
        </w:rPr>
        <w:t>Крымская операция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0D5E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9A">
        <w:rPr>
          <w:rFonts w:ascii="Times New Roman" w:hAnsi="Times New Roman" w:cs="Times New Roman"/>
          <w:b/>
          <w:sz w:val="24"/>
          <w:szCs w:val="24"/>
        </w:rPr>
        <w:t>НАЧАЛО НАШЕГО НАСТУПЛЕНИЯ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 xml:space="preserve">Крымская операция - наступательная операция войск 4-го Украинского фронта (командующий генерал армии Ф. И.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Толбухин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) и Отдельной Приморской армии (генерал армии А. И. Еременко) во взаимодействии с Черноморским флотом (адмирал Ф. С. Октябрьский) и Азовской военной флотилией (контр-адмирал С. Г. Горшков) 8 апреля - 12 мая с целью освобождения Крыма от немецко-фашистских войск во время Великой Отечественной войны 1941/45. В результате Мелитопольской операции 26 сентября - 5 ноября 1943 и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Керченско-Эльтигенской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 десантной операции 31 октября - 11 ноября 1943 советские войска прорвали укрепления Турецкого вала на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Перекопском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 перешейке и захватили плацдармы на южном берегу Сиваша и на Керченском полуострове, но освободить в это время Крым им не удалось из-за недостатка сил. 17-я немецкая армия оказалась блокированной и, опираясь на глубоко эшелонированные оборонительные позиции, продолжала удерживать Крым. В ее состав в апреле 1944 входило 5 немецких и 7 румынских дивизий (около 200 тыс. человек, около 3600 орудий и минометов, свыше 200 танков и штурмовых орудий, 150 самолетов).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Советские войска насчитывали 30 стрелковых дивизий, 2 бригады морской пехоты, 2 укрепленных района (всего около 400 тыс. человек, около 6000 орудий и минометов, 559 танков и самоходных орудий, 1250 самолетов).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 xml:space="preserve">8 апреля войска 4-го Украинского фронта при поддержке авиации 8-й воздушной армии и авиации Черноморского флота перешли в наступление, 2-я гвардейская армия овладела </w:t>
      </w:r>
      <w:r w:rsidRPr="00A4229A">
        <w:rPr>
          <w:rFonts w:ascii="Times New Roman" w:hAnsi="Times New Roman" w:cs="Times New Roman"/>
          <w:sz w:val="24"/>
          <w:szCs w:val="24"/>
        </w:rPr>
        <w:lastRenderedPageBreak/>
        <w:t xml:space="preserve">Армянском, а 51-я армия вышла во фланг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 группировки противника, которая начала отход. В ночь на 11 апреля в наступление перешла Отдельная Приморская армия при поддержке авиации 4-й воздушной армии и авиации Черноморского флота и утром овладела г. Керчь. Введенный в полосе 51-й армии 19-й танковый корпус овладел Джанкоем, что заставило керченскую группировку противника начать поспешный отход на З. Развивая наступление, советские войска 15-16 апреля вышли к Севастополю…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9A">
        <w:rPr>
          <w:rFonts w:ascii="Times New Roman" w:hAnsi="Times New Roman" w:cs="Times New Roman"/>
          <w:b/>
          <w:sz w:val="24"/>
          <w:szCs w:val="24"/>
        </w:rPr>
        <w:t>Большая Советская энциклопедия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ТАКОВА БЫЛА НАША ЗАДАЧА НА 9 МАЯ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На Крымской операции мне хочется остановиться особо, ибо она, по моему</w:t>
      </w:r>
      <w:r w:rsidR="00A4229A">
        <w:rPr>
          <w:rFonts w:ascii="Times New Roman" w:hAnsi="Times New Roman" w:cs="Times New Roman"/>
          <w:sz w:val="24"/>
          <w:szCs w:val="24"/>
        </w:rPr>
        <w:t xml:space="preserve"> мнению, освещена недостаточно…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 xml:space="preserve">Если взглянуть на карты боевых действий 1855, 1920, 1942 и 1944 годов, легко заметить, что во всех четырех случаях оборона Севастополя строилась примерно одинаково. Это объясняется важнейшей ролью, которую играл тут природный фактор: расположение гор, наличие моря, характер местности. И теперь враг цеплялся за выгодные с точки зрения защиты города пункты. Новый командующий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Альмендингер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 разразился особым обращением к поискам: «Фюрер поручил мне командование 17-й армией... Я получил приказ защищать каждую пядь Севастопольского плацдарма. Я требую, чтобы все оборонялись в полном смысле этого слова; чтобы никто не отходил и удерживал бы каждую траншею, каждую воронку и каждый окоп. В случае прорыва танков противника, пехота должна оставаться на своих позициях и уничтожать танки как на переднем крае, так и в глубине обороны мощным противотанковым оружием... Честь армии зависит от защиты каждого метра вверенной нам территории. Германия ожидает, что мы выполним свой долг. Да здравствует фюрер!»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Но уже в первый день штурма Севастопольского укрепленного района враг потерпел крупное поражение, вынужден был оставить основной оборонительный рубеж и отвести войска на внутренний обвод. Ликвидировать оборону на нем и окончательно освободить Севастополь - такова была наша задача на 9 мая. Борьба не прекращалась и ночью. Особенно активно действовала наша бомбардировочная авиация. Общую атаку мы решили возобновить в 8 утра 9 мая. От командующего 2-й гвардейской Захарова мы потребовали за день ликвидировать противника на северной стороне города и выйти к побережью Северной бухты на всем ее протяжении; левофланговым корпусом нанести удар по Корабельной стороне и овладеть ею. Командующему Приморской армией Мельнику было приказано ночными действиями пехоты овладеть Безымянной высотой юго-западнее совхоза № 10 и обеспечить ввод в бой 19-го танкового корпуса.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Ровно в 8 часов 4-й Украинский возобновил общий штурм Севастополя. Бои за город продолжались весь день, а к его исходу наши войска вышли к заранее подготовленному врагом оборонительному рубежу от бухты Стрелецкой к морю. Впереди лежала последняя полоска Крыма, еще принадлежавшая фашистам, - от Омеги до мыса Херсонес.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 xml:space="preserve">Утром 10 мая последовал приказ Верховного Главнокомандующего: «Маршалу Советского Союза Василевскому. Генералу армии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Толбухину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. Войска 4-го Украинского фронта, при поддержке массированных ударов авиации и артиллерии, в результате трехдневных наступательных боев прорвали сильно укрепленную долговременную оборону немцев, состоящую из трех полос железобетонных оборонительных сооружений, и несколько часов тому назад штурмом овладели крепостью и важнейшей военно-морской базой на Черном море - городом Севастополем. Тем самым ликвидирован последний очаг сопротивления немцев в Крыму и Крым полностью очищен от немецко-фашистских захватчиков». Далее перечислялись все отличившиеся в боях за Севастополь войска, </w:t>
      </w:r>
      <w:r w:rsidRPr="00A4229A">
        <w:rPr>
          <w:rFonts w:ascii="Times New Roman" w:hAnsi="Times New Roman" w:cs="Times New Roman"/>
          <w:sz w:val="24"/>
          <w:szCs w:val="24"/>
        </w:rPr>
        <w:lastRenderedPageBreak/>
        <w:t>которые представлялись к присвоению наименования Севастопол</w:t>
      </w:r>
      <w:r w:rsidR="00A4229A">
        <w:rPr>
          <w:rFonts w:ascii="Times New Roman" w:hAnsi="Times New Roman" w:cs="Times New Roman"/>
          <w:sz w:val="24"/>
          <w:szCs w:val="24"/>
        </w:rPr>
        <w:t>ьских и к награждению орденами.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10 мая столица Родины салютовала доблестным войскам 4-го Украинского фронта, освободившим Севастополь.</w:t>
      </w:r>
    </w:p>
    <w:p w:rsidR="00F50D5E" w:rsidRPr="00A4229A" w:rsidRDefault="00F50D5E" w:rsidP="00F5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1971632"/>
            <wp:effectExtent l="0" t="0" r="0" b="0"/>
            <wp:docPr id="6" name="Рисунок 6" descr="C:\Users\Оксана\Desktop\кр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ксана\Desktop\кры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20" cy="19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9A">
        <w:rPr>
          <w:rFonts w:ascii="Times New Roman" w:hAnsi="Times New Roman" w:cs="Times New Roman"/>
          <w:b/>
          <w:sz w:val="24"/>
          <w:szCs w:val="24"/>
        </w:rPr>
        <w:t>35 СУТОК</w:t>
      </w: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7 мая в 10:30 при массированной поддержке всей авиации фронта советские войска начали генеральный штурм Севастопольского укрепленного района. Войска главной ударной группировки фронта на 9-километровом участке прорвали вражескую оборону и овладели в ходе ожесточенных боев Сапун-горой. 9 мая войска фронта с севера, востока и юго-востока ворвались в Севастополь и освободили город. Остатки немецкой 17-й армии, преследуемые 19-м танковым корпусом, отходили на мыс Херсонес, где были окончательно разгромлены. На мысе было взято в плен 21 тыс. солдат и офицеров противника, захвачено большое количество техники и вооружения.</w:t>
      </w: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12 мая Крымская наступательная операция завершилась. Если в 1941–1942 гг. немецким войскам понадобилось 250 суток, чтобы овладеть героически защищавшимся Севастополем, то в 1944 г. советским войскам оказалось достаточно всего 35 суток, чтобы взломать мощные укрепления в Крыму и очистить от противника почти весь полуостров.</w:t>
      </w: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 xml:space="preserve">Цели операции были достигнуты. Советские войска прорвали глубоко эшелонированную оборону на </w:t>
      </w:r>
      <w:proofErr w:type="spellStart"/>
      <w:r w:rsidRPr="00A4229A">
        <w:rPr>
          <w:rFonts w:ascii="Times New Roman" w:hAnsi="Times New Roman" w:cs="Times New Roman"/>
          <w:sz w:val="24"/>
          <w:szCs w:val="24"/>
        </w:rPr>
        <w:t>Перекопском</w:t>
      </w:r>
      <w:proofErr w:type="spellEnd"/>
      <w:r w:rsidRPr="00A4229A">
        <w:rPr>
          <w:rFonts w:ascii="Times New Roman" w:hAnsi="Times New Roman" w:cs="Times New Roman"/>
          <w:sz w:val="24"/>
          <w:szCs w:val="24"/>
        </w:rPr>
        <w:t xml:space="preserve"> перешейке, Керченском полуострове, в районе Севастополя и разгромили 17-ю полевую армию вермахта. Ее потери только на суше составили 100 тыс. человек, в том числе свыше 61 580 человек пленными. Советские войска и силы флота в ходе Крымской операции потеряли 17 754 человека убитыми и 67 065 человек ранеными.</w:t>
      </w: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9A">
        <w:rPr>
          <w:rFonts w:ascii="Times New Roman" w:hAnsi="Times New Roman" w:cs="Times New Roman"/>
          <w:sz w:val="24"/>
          <w:szCs w:val="24"/>
        </w:rPr>
        <w:t>В результате Крымской операции последний крупный вражеский плацдарм, угрожавший тылу действовавших на Правобережной Украине фронтов, был ликвидирован. В течение пяти дней была освобождена главная база Черноморского флота – Севастополь и созданы благоприятные условия для дальнейшего наступления на Балканы.</w:t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Pr="00543212" w:rsidRDefault="007641BB" w:rsidP="00A4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мая </w:t>
      </w:r>
    </w:p>
    <w:p w:rsidR="00A4229A" w:rsidRPr="00543212" w:rsidRDefault="00543212" w:rsidP="00A4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212">
        <w:rPr>
          <w:rFonts w:ascii="Times New Roman" w:hAnsi="Times New Roman" w:cs="Times New Roman"/>
          <w:b/>
          <w:sz w:val="24"/>
          <w:szCs w:val="24"/>
        </w:rPr>
        <w:t>День пограничника</w:t>
      </w:r>
      <w:r w:rsidR="007641BB">
        <w:rPr>
          <w:rFonts w:ascii="Times New Roman" w:hAnsi="Times New Roman" w:cs="Times New Roman"/>
          <w:b/>
          <w:sz w:val="24"/>
          <w:szCs w:val="24"/>
        </w:rPr>
        <w:t>.</w:t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212">
        <w:rPr>
          <w:rFonts w:ascii="Times New Roman" w:hAnsi="Times New Roman" w:cs="Times New Roman"/>
          <w:b/>
          <w:sz w:val="24"/>
          <w:szCs w:val="24"/>
        </w:rPr>
        <w:t>СИЛА ТРАДИЦИЙ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Своими корнями </w:t>
      </w:r>
      <w:proofErr w:type="gramStart"/>
      <w:r w:rsidRPr="00543212">
        <w:rPr>
          <w:rFonts w:ascii="Times New Roman" w:hAnsi="Times New Roman" w:cs="Times New Roman"/>
          <w:sz w:val="24"/>
          <w:szCs w:val="24"/>
        </w:rPr>
        <w:t>история  пограничной</w:t>
      </w:r>
      <w:proofErr w:type="gramEnd"/>
      <w:r w:rsidRPr="00543212">
        <w:rPr>
          <w:rFonts w:ascii="Times New Roman" w:hAnsi="Times New Roman" w:cs="Times New Roman"/>
          <w:sz w:val="24"/>
          <w:szCs w:val="24"/>
        </w:rPr>
        <w:t xml:space="preserve"> службы России уходит в далекое прошлое. Борьба со степными кочевниками заставляла русские княжества возводить на подступах к своим владениям богатырские заставы, а также приграничные крепости. Во второй половине XIV века в связи с частыми набегами татар на русскую территорию на окраинах Московского княжества стали выставляться сторожевые отряды (сторожа) и станицы, которые высылали конных наблюдателей. Позже стали возводить засечные черты и пограничные укрепленные линии.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В 1571 году появилось «Уложение о станичной службе», регламентировавшее права и обязанности стражи и порядок охраны рубежей. В 1574 году был назначен единый начальник над сторожевой и станичной службой. С ростом внешней торговли в 1754 году создаются пограничные таможни. Охрана границы осуществлялась драгунскими полками, рассредоточенными по форпостам, и таможенными вольнонаемными объездчиками. В октябре 1782 года указом императрицы Екатерины II был учрежден институт «таможенной цепи и стражи» для охраны границ и осуществления пограничного контроля.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В 1827 году вступило в силу «Положение об устройстве пограничной таможенной стражи», которая была подчинена департаменту внешней торговли Министерства финансов России. В октябре 1893 года пограничная стража была выделена из департамента внешней торговли в отдельный корпус пограничной стражи Министерства </w:t>
      </w:r>
      <w:r w:rsidRPr="00543212">
        <w:rPr>
          <w:rFonts w:ascii="Times New Roman" w:hAnsi="Times New Roman" w:cs="Times New Roman"/>
          <w:sz w:val="24"/>
          <w:szCs w:val="24"/>
        </w:rPr>
        <w:lastRenderedPageBreak/>
        <w:t xml:space="preserve">финансов (ОКПС). </w:t>
      </w:r>
      <w:proofErr w:type="gramStart"/>
      <w:r w:rsidRPr="00543212">
        <w:rPr>
          <w:rFonts w:ascii="Times New Roman" w:hAnsi="Times New Roman" w:cs="Times New Roman"/>
          <w:sz w:val="24"/>
          <w:szCs w:val="24"/>
        </w:rPr>
        <w:t>Главными  задачами</w:t>
      </w:r>
      <w:proofErr w:type="gramEnd"/>
      <w:r w:rsidRPr="00543212">
        <w:rPr>
          <w:rFonts w:ascii="Times New Roman" w:hAnsi="Times New Roman" w:cs="Times New Roman"/>
          <w:sz w:val="24"/>
          <w:szCs w:val="24"/>
        </w:rPr>
        <w:t xml:space="preserve"> ОКПС были борьба с контрабандой и незаконным переходом границы.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С началом первой мировой войны большинство частей ОКПС перешло в распоряжение военного командования и влилось в состав полевых армий. В 1918 году ОКПС был расформирован.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30 марта 1918 года при Наркомате финансов РСФСР было создано Главное управление пограничной охраны, в 1919 году переданное в ведение Наркомата торговли и промышленности. На пограничную охрану возлагалась борьба с контрабандой и нарушениями государственной границы. 24 ноября 1920 года ответственность за охрану границы РСФСР была передана Особому отделу ВЧК. 27 сентября 1922 года охрана границы перешла в ведение ОГПУ, был сформирован отдельный пограничный корпус войск ОГПУ.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Руководство пограничными войсками осуществляло Главное управление пограничной и внутренней охраны НКВД СССР (с 1934), Главное управление пограничных и внутренних войск НКВД СССР (с 1937), Главное управление пограничных войск НКВД СССР (с 1939). В 1946 году пограничные войска были переданы в ведение вновь созданного Министерства государственной безопасности СССР, а в 1953 году </w:t>
      </w:r>
      <w:r w:rsidRPr="00543212">
        <w:rPr>
          <w:rFonts w:ascii="Cambria Math" w:hAnsi="Cambria Math" w:cs="Cambria Math"/>
          <w:sz w:val="24"/>
          <w:szCs w:val="24"/>
        </w:rPr>
        <w:t>‑</w:t>
      </w:r>
      <w:r w:rsidRPr="00543212">
        <w:rPr>
          <w:rFonts w:ascii="Times New Roman" w:hAnsi="Times New Roman" w:cs="Times New Roman"/>
          <w:sz w:val="24"/>
          <w:szCs w:val="24"/>
        </w:rPr>
        <w:t xml:space="preserve"> МВД СССР. В 1957 году было сформировано Главное управление пограничных войск КГБ СССР.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В декабре 1991 года после реорганизации КГБ СССР Главное управление пограничных войск было упразднено и образован Комитет по охране государственной границы СССР. В октябре 1992 года Погранвойска были включены в состав Министерства безопасности. 30 декабря 1993 года создана Федеральная пограничная служба </w:t>
      </w:r>
      <w:r w:rsidRPr="00543212">
        <w:rPr>
          <w:rFonts w:ascii="Cambria Math" w:hAnsi="Cambria Math" w:cs="Cambria Math"/>
          <w:sz w:val="24"/>
          <w:szCs w:val="24"/>
        </w:rPr>
        <w:t>‑</w:t>
      </w:r>
      <w:r w:rsidRPr="00543212">
        <w:rPr>
          <w:rFonts w:ascii="Times New Roman" w:hAnsi="Times New Roman" w:cs="Times New Roman"/>
          <w:sz w:val="24"/>
          <w:szCs w:val="24"/>
        </w:rPr>
        <w:t xml:space="preserve"> Главное командование Пограничных войск Российской Федерации (ФПС </w:t>
      </w:r>
      <w:r w:rsidRPr="00543212">
        <w:rPr>
          <w:rFonts w:ascii="Cambria Math" w:hAnsi="Cambria Math" w:cs="Cambria Math"/>
          <w:sz w:val="24"/>
          <w:szCs w:val="24"/>
        </w:rPr>
        <w:t>‑</w:t>
      </w:r>
      <w:r w:rsidRPr="00543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Главкомат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 xml:space="preserve">) в качестве самостоятельного федерального органа исполнительной власти. В декабре 1994 года ФПС </w:t>
      </w:r>
      <w:r w:rsidRPr="00543212">
        <w:rPr>
          <w:rFonts w:ascii="Cambria Math" w:hAnsi="Cambria Math" w:cs="Cambria Math"/>
          <w:sz w:val="24"/>
          <w:szCs w:val="24"/>
        </w:rPr>
        <w:t>‑</w:t>
      </w:r>
      <w:r w:rsidRPr="00543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Главкомат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 xml:space="preserve"> переименован в Федеральную пограничную службу Российской Федерации (ФПС России), с 2003 года Пограничная служба </w:t>
      </w:r>
      <w:r w:rsidRPr="00543212">
        <w:rPr>
          <w:rFonts w:ascii="Cambria Math" w:hAnsi="Cambria Math" w:cs="Cambria Math"/>
          <w:sz w:val="24"/>
          <w:szCs w:val="24"/>
        </w:rPr>
        <w:t>‑</w:t>
      </w:r>
      <w:r w:rsidRPr="00543212">
        <w:rPr>
          <w:rFonts w:ascii="Times New Roman" w:hAnsi="Times New Roman" w:cs="Times New Roman"/>
          <w:sz w:val="24"/>
          <w:szCs w:val="24"/>
        </w:rPr>
        <w:t xml:space="preserve"> в структуре ФСБ России.</w:t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543212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25403" cy="4388993"/>
            <wp:effectExtent l="0" t="0" r="3810" b="0"/>
            <wp:docPr id="7" name="Рисунок 7" descr="C:\Users\Оксана\Desktop\пограни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ксана\Desktop\погранични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54" cy="439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212">
        <w:rPr>
          <w:rFonts w:ascii="Times New Roman" w:hAnsi="Times New Roman" w:cs="Times New Roman"/>
          <w:b/>
          <w:sz w:val="24"/>
          <w:szCs w:val="24"/>
        </w:rPr>
        <w:t>ДЕКРЕТ СОВЕТА НАРОДНЫХ КОМИССАРОВ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учреждении Пограничной Охраны.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sz w:val="24"/>
          <w:szCs w:val="24"/>
        </w:rPr>
        <w:t>Народных Комиссаров постановил: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В ведомстве Народного Комиссариата по Финансовым делам </w:t>
      </w:r>
      <w:r>
        <w:rPr>
          <w:rFonts w:ascii="Times New Roman" w:hAnsi="Times New Roman" w:cs="Times New Roman"/>
          <w:sz w:val="24"/>
          <w:szCs w:val="24"/>
        </w:rPr>
        <w:t>учреждается Пограничная Охрана.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На Пограничную Охрану возлагается защита пограничных интересов Российской Социалистической Федеративной Советской Республики, а </w:t>
      </w:r>
      <w:proofErr w:type="gramStart"/>
      <w:r w:rsidRPr="00543212">
        <w:rPr>
          <w:rFonts w:ascii="Times New Roman" w:hAnsi="Times New Roman" w:cs="Times New Roman"/>
          <w:sz w:val="24"/>
          <w:szCs w:val="24"/>
        </w:rPr>
        <w:t>к пределах</w:t>
      </w:r>
      <w:proofErr w:type="gramEnd"/>
      <w:r w:rsidRPr="00543212">
        <w:rPr>
          <w:rFonts w:ascii="Times New Roman" w:hAnsi="Times New Roman" w:cs="Times New Roman"/>
          <w:sz w:val="24"/>
          <w:szCs w:val="24"/>
        </w:rPr>
        <w:t xml:space="preserve"> приграничной полосы — защита личности и имущества граждан, в частности: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а) воспрепятствование тайному провозу грузов и тайному переходу лиц через сухопутные и морские границы Российской Социалистической Федеративной Советской Республики;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б) защита от расхищения водных богатств в наших пограничных и территориальных водах;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в) надзор за соблюдением на пограничных реках правил международного судоходства;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г) охрана наших рыбаков и промышленников в пограничных морях, озерах и реках;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д) защита наших пограничных селений от нападений разбойников и кочевых племен;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lastRenderedPageBreak/>
        <w:t>е) осуществление в потребных случаях</w:t>
      </w:r>
      <w:r>
        <w:rPr>
          <w:rFonts w:ascii="Times New Roman" w:hAnsi="Times New Roman" w:cs="Times New Roman"/>
          <w:sz w:val="24"/>
          <w:szCs w:val="24"/>
        </w:rPr>
        <w:t xml:space="preserve"> пограничного карантина и проч.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Пограничная Охрана располагается в одну или несколько линий. Народному Комиссару по Финансовым Делам предоставляется разрешать по его усмотрению расположение застав Пограничной Охраны и по железнодорожным станциям.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Пространство от пограничной черты до расположения застав первой линии и семиверстное пространство от этих застав во внутрь Республики с</w:t>
      </w:r>
      <w:r>
        <w:rPr>
          <w:rFonts w:ascii="Times New Roman" w:hAnsi="Times New Roman" w:cs="Times New Roman"/>
          <w:sz w:val="24"/>
          <w:szCs w:val="24"/>
        </w:rPr>
        <w:t>читается приграничного полосою.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Пространство воды в двенадцать морских миль от линии наибольшего отлива морских побережий Российской Социалистической Федеративной Советской Республики как на материке, так и на островах признается морскою таможенною полосою, в пределах которой все как русские, так и иностранные суда подлежат надзору с</w:t>
      </w:r>
      <w:r>
        <w:rPr>
          <w:rFonts w:ascii="Times New Roman" w:hAnsi="Times New Roman" w:cs="Times New Roman"/>
          <w:sz w:val="24"/>
          <w:szCs w:val="24"/>
        </w:rPr>
        <w:t>о стороны Пограничной Охраны.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Пограничная Охрана должна наблюдать, чтобы вдоль всей черты границы был свободный проезд в 6 аршин шириною, почему все строения, пашни и огороды должны находиться в н</w:t>
      </w:r>
      <w:r>
        <w:rPr>
          <w:rFonts w:ascii="Times New Roman" w:hAnsi="Times New Roman" w:cs="Times New Roman"/>
          <w:sz w:val="24"/>
          <w:szCs w:val="24"/>
        </w:rPr>
        <w:t>екотором от границы расстоянии.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В Пограничную Охрану на службу принимаются граждане Российской Социалистической Федеративной Советской Республики по вольному найму на тех же основаниях, какие установлены для приема в Красную Армию. Прием пограничников совершается организуемыми распоряжением Совета Пограничной Охраны комиссиями, в состав коих входят по одному в каждую комиссию представителю местных Советов Рабочих и Крестьянских Депут</w:t>
      </w:r>
      <w:r>
        <w:rPr>
          <w:rFonts w:ascii="Times New Roman" w:hAnsi="Times New Roman" w:cs="Times New Roman"/>
          <w:sz w:val="24"/>
          <w:szCs w:val="24"/>
        </w:rPr>
        <w:t>атов с правом решающего голоса.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Пограничной Охраной во всех отношениях возлагается на Главное Управление Пограничной Охраны. При нем образуется Совет Пограничной Охраны в составе двух комиссаров </w:t>
      </w:r>
      <w:r>
        <w:rPr>
          <w:rFonts w:ascii="Times New Roman" w:hAnsi="Times New Roman" w:cs="Times New Roman"/>
          <w:sz w:val="24"/>
          <w:szCs w:val="24"/>
        </w:rPr>
        <w:t>и одного военного руководителя.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Вооружение и обмундирование служащих Пограничной Охраны, а также оказание им врачебно-санитарной помощи производится на основаниях, принятых для Красной Армии. Отпуск из запасов военного ведомства служащим Пограничной Охраны вооружения, снаряжения, предметов обмундирования и продовольствия, а также инженерных и медико-санитарных средств производится по требованиям Главного Управления Пограничной Охраны, направляемым им в соответствующие учреждения военных округов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212">
        <w:rPr>
          <w:rFonts w:ascii="Times New Roman" w:hAnsi="Times New Roman" w:cs="Times New Roman"/>
          <w:b/>
          <w:sz w:val="24"/>
          <w:szCs w:val="24"/>
        </w:rPr>
        <w:t>1941. ДО ПОСЛЕДНЕГО ЧЕЛОВЕКА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В условиях дефицита информации об общем положении дел на советско-германском фронте, отсутствия связи со своим и армейским командованием в первые дни войны пограничники решали следующие задачи: вели боевые действия с разведывательными и передовыми частями противника непосредственно на линии государственной границы; выполняли роль боевого охранения частей и соединений первого эшелона армий прикрытия; с переходом в оперативное подчинение военному командованию участвовали в боях в составе частей и соединений войск прикрытия при отступлении; осуществляли разведывательно-диверсионную деятельность в тылу противника и на маршрутах его движения; выявляли и уничтожали диверсионно-разведывательные группы противника, мелкие авиадесанты в боевых порядках и ближайшем тылу отходящих и обороняющихся войск. На северном участке фронта, кроме того, пограничники самостоятельно прикрывали промежутки между направлениями, на которых велись активные боевые действия.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Наиболее тяжелая участь досталась тем частям и подразделениям пограничных войск, которые оказались на направлениях главных ударов противника: на Киев и Донбасс, на </w:t>
      </w:r>
      <w:r w:rsidRPr="00543212">
        <w:rPr>
          <w:rFonts w:ascii="Times New Roman" w:hAnsi="Times New Roman" w:cs="Times New Roman"/>
          <w:sz w:val="24"/>
          <w:szCs w:val="24"/>
        </w:rPr>
        <w:lastRenderedPageBreak/>
        <w:t>Минск и Москву, на Ленинград. Эти удары приняли на себя пограничные отряды Украинского, Западного и Прибалтийского округов, в частности, 90-й (Владимир-Волынский), 91-й (Рава-Русская), 92-й (Перемышль), 17-й (Брест), 86-й (Августов), 88-й (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Шепетово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>), 105-й (Кретинга), 106-й (Таураге), 107-й (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Мариямполе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>), 12-й (Лиепая).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>Известно, что пограничные заставы, здания штабов пограничных комендатур и отрядов были включены неприятелем в число первоочередных объектов для уничтожения артиллерией, танками и авиацией.</w:t>
      </w:r>
    </w:p>
    <w:p w:rsidR="00543212" w:rsidRPr="00543212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Default="00543212" w:rsidP="0054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2">
        <w:rPr>
          <w:rFonts w:ascii="Times New Roman" w:hAnsi="Times New Roman" w:cs="Times New Roman"/>
          <w:sz w:val="24"/>
          <w:szCs w:val="24"/>
        </w:rPr>
        <w:t xml:space="preserve">Пограничники знали, что для задержания врага сил у них недостаточно. Однако, следуя воинскому долгу и Присяге, они отстаивали рубежи Отечества до последней возможности, до последнего человека. И тем самым еще в июне–июле 1941 г. приближали Победу. За первые бои на границе Указом Президиума Верховного Совета СССР от 26 августа 1941 г. за образцовое выполнение заданий командования на фронте борьбы с германским фашизмом и проявленные при этом отвагу и геройство звание Героя Советского Союза присвоено пограничникам И.Д. 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Бузыцкову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 xml:space="preserve">, К.Ф. Ветчинкину, Н.Ф. 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Кайманову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 xml:space="preserve">, А.К. Константинову, М.Ф. 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Михалькову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 xml:space="preserve">, А.В. Рыжикову. Спустя много лет за подвиги, совершенные также в первые дни войны, звание Героя Советского Союза присвоено А.В. Лопатину (1957 г.), А.М. </w:t>
      </w:r>
      <w:proofErr w:type="spellStart"/>
      <w:r w:rsidRPr="00543212">
        <w:rPr>
          <w:rFonts w:ascii="Times New Roman" w:hAnsi="Times New Roman" w:cs="Times New Roman"/>
          <w:sz w:val="24"/>
          <w:szCs w:val="24"/>
        </w:rPr>
        <w:t>Кижеватову</w:t>
      </w:r>
      <w:proofErr w:type="spellEnd"/>
      <w:r w:rsidRPr="00543212">
        <w:rPr>
          <w:rFonts w:ascii="Times New Roman" w:hAnsi="Times New Roman" w:cs="Times New Roman"/>
          <w:sz w:val="24"/>
          <w:szCs w:val="24"/>
        </w:rPr>
        <w:t>, Ф.В. Морину, В.В. Петрову, В.М. Усову (всем в 1965 г.). Такова участь первых героев. Через боевые позиции их подразделений война прокатилась дважды: сначала с запада на восток, потом с востока на запад, унося и воспоминания, и свидетелей тех боев. Не случайно, что о ратных подвигах многих и многих пограничников в первые дни и часы войны стало известно лишь спустя годы и десятилетия. «Люди защищали границу до последнего дыхания, а знаем мы о них, к сожалению, мало, иногда – ничего, – вспоминал генерал-майор в отставке Я.Д. Малый (бывший начальник 91-го Рава-Русского пограничного отряда). – Совершенно неизвестными остались, например, подробности гибели личного состава трех линейных застав – 9, 12, 18-й, двух застав маневренной группы – 5-й и 7-й. Знаем только, что они вели упорные бои, сдерживали противника до последней возможности и ни один пограничник в живых не остался. Спустя месяц–полтора я подписал 560 извещений родным о погибших и пропавших без вести – эти потери мы понесли, главным образом, в первые часы и минуты войны».</w:t>
      </w:r>
    </w:p>
    <w:p w:rsid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9A" w:rsidRPr="00A4229A" w:rsidRDefault="00A4229A" w:rsidP="00A4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229A" w:rsidRPr="00A4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B9"/>
    <w:rsid w:val="001322B1"/>
    <w:rsid w:val="00270A8F"/>
    <w:rsid w:val="00543212"/>
    <w:rsid w:val="006C6CB9"/>
    <w:rsid w:val="007641BB"/>
    <w:rsid w:val="00A4229A"/>
    <w:rsid w:val="00D86708"/>
    <w:rsid w:val="00F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608E"/>
  <w15:chartTrackingRefBased/>
  <w15:docId w15:val="{159CD0BF-DF41-4858-982F-E2356BA5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2023-04-17T09:17:00Z</dcterms:created>
  <dcterms:modified xsi:type="dcterms:W3CDTF">2023-04-17T11:12:00Z</dcterms:modified>
</cp:coreProperties>
</file>