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32" w:rsidRDefault="00935F32"/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890CEF" w:rsidTr="00890CEF">
        <w:trPr>
          <w:trHeight w:val="11110"/>
        </w:trPr>
        <w:tc>
          <w:tcPr>
            <w:tcW w:w="9923" w:type="dxa"/>
          </w:tcPr>
          <w:p w:rsidR="00890CEF" w:rsidRPr="00F85B0C" w:rsidRDefault="00890CEF" w:rsidP="00935F32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pict>
                <v:rect id="_x0000_s1038" style="position:absolute;left:0;text-align:left;margin-left:121.45pt;margin-top:7.85pt;width:310.5pt;height:73.5pt;z-index:251670528" filled="f" stroked="f">
                  <v:textbox style="mso-next-textbox:#_x0000_s1038">
                    <w:txbxContent>
                      <w:p w:rsidR="00890CEF" w:rsidRDefault="00890CEF" w:rsidP="00935F32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</w:pPr>
                      </w:p>
                      <w:p w:rsidR="00890CEF" w:rsidRPr="00890CEF" w:rsidRDefault="00890CEF" w:rsidP="00890CEF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890CEF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Правила </w:t>
                        </w:r>
                        <w:r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 xml:space="preserve">дорожного </w:t>
                        </w:r>
                        <w:r w:rsidRPr="00890CEF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движения</w:t>
                        </w:r>
                      </w:p>
                      <w:p w:rsidR="00890CEF" w:rsidRPr="00890CEF" w:rsidRDefault="00890CEF" w:rsidP="00935F32">
                        <w:pPr>
                          <w:pStyle w:val="a6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890CEF">
                          <w:rPr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на осенних каникулах</w:t>
                        </w:r>
                      </w:p>
                      <w:p w:rsidR="00890CEF" w:rsidRDefault="00890CEF"/>
                    </w:txbxContent>
                  </v:textbox>
                </v:rect>
              </w:pict>
            </w:r>
            <w:r>
              <w:rPr>
                <w:b/>
                <w:bCs/>
                <w:noProof/>
                <w:sz w:val="20"/>
                <w:szCs w:val="20"/>
              </w:rPr>
              <w:pict>
                <v:rect id="_x0000_s1037" style="position:absolute;left:0;text-align:left;margin-left:-1.55pt;margin-top:3.35pt;width:112.1pt;height:76.85pt;z-index:251669504" stroked="f">
                  <v:textbox style="mso-next-textbox:#_x0000_s1037">
                    <w:txbxContent>
                      <w:p w:rsidR="00890CEF" w:rsidRDefault="00890CEF">
                        <w:r w:rsidRPr="00935F3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6758D4" wp14:editId="55C793B5">
                              <wp:extent cx="1038225" cy="866775"/>
                              <wp:effectExtent l="0" t="0" r="0" b="0"/>
                              <wp:docPr id="55" name="Рисунок 1" descr="C:\Users\админ\Desktop\0667151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админ\Desktop\0667151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51557" cy="877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890CEF" w:rsidRPr="00F85B0C" w:rsidRDefault="00890CEF" w:rsidP="00935F32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  <w:p w:rsidR="00890CEF" w:rsidRPr="00F85B0C" w:rsidRDefault="00890CEF" w:rsidP="00935F32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  <w:p w:rsidR="00890CEF" w:rsidRPr="00F85B0C" w:rsidRDefault="00890CEF" w:rsidP="00935F32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  <w:p w:rsidR="00890CEF" w:rsidRPr="00F85B0C" w:rsidRDefault="00890CEF" w:rsidP="00935F32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  <w:p w:rsid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 xml:space="preserve">1. Проходи по тротуару только с правой стороны. Если нет тротуара, иди по левому краю дороги, навстречу движению транспорта. 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 xml:space="preserve">2. Дорогу переходи в том месте, где указана пешеходная дорожка или установлен светофор. Дорогу переходи на зелёный свет. 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 xml:space="preserve">3. Когда переходишь дорогу, смотри сначала налево, потом на право. 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 xml:space="preserve">4. Пересекать улицу надо прямо, а не наискось. 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 xml:space="preserve">5. Не переходи дорогу перед близко идущим транспортом. 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 xml:space="preserve">6. На проезжей части игры строго запрещены. 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 xml:space="preserve">7. Не выезжай на проезжую часть на велосипеде, если тебе нет 14 лет. 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>8. Спокойно входи и выходи из автобуса, не расталкивая других пассажиров.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>9. Не мешай водителю. Ему нужна тишина, чтобы сосредоточиться на движении транспорта.</w:t>
            </w:r>
          </w:p>
          <w:p w:rsid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 xml:space="preserve">10. Будь внимателен к другим пассажирам. Посмотри вокруг и уступи место пожилому человеку, молодой маме с ребенком, инвалиду и т.д. </w:t>
            </w:r>
          </w:p>
          <w:p w:rsidR="00890CEF" w:rsidRPr="00890CEF" w:rsidRDefault="00890CEF" w:rsidP="00890CEF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>НЕ ДОЛЖЕН СИДЕТЬ ПОДРОСТОК, А ПЕНСИОНЕР СТОЯТЬ!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>11. Не порти и не пачкай салон автобуса.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 xml:space="preserve">12. После выхода из автотранспорта, подожди, пока автобус уедет, чтобы перейти через дорогу. </w:t>
            </w:r>
          </w:p>
          <w:p w:rsidR="00890CEF" w:rsidRPr="00890CEF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90CEF">
              <w:rPr>
                <w:sz w:val="28"/>
                <w:szCs w:val="28"/>
              </w:rPr>
              <w:t>13. Помни, что автобус обходят сзади, чтобы видеть другие машины.</w:t>
            </w:r>
          </w:p>
          <w:p w:rsidR="00890CEF" w:rsidRPr="00F85B0C" w:rsidRDefault="00890CEF" w:rsidP="00935F32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0CEF">
              <w:rPr>
                <w:sz w:val="28"/>
                <w:szCs w:val="28"/>
              </w:rPr>
              <w:t>14. Всегда дожидайся автобуса на тротуаре в специально отведенном месте, на остановке.</w:t>
            </w:r>
            <w:bookmarkStart w:id="0" w:name="_GoBack"/>
            <w:bookmarkEnd w:id="0"/>
          </w:p>
        </w:tc>
      </w:tr>
    </w:tbl>
    <w:p w:rsidR="00E60E3C" w:rsidRDefault="00E60E3C" w:rsidP="00DA1F51"/>
    <w:sectPr w:rsidR="00E60E3C" w:rsidSect="00EC54E6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F32"/>
    <w:rsid w:val="00125C8F"/>
    <w:rsid w:val="006645F9"/>
    <w:rsid w:val="00890CEF"/>
    <w:rsid w:val="00935F32"/>
    <w:rsid w:val="00B57096"/>
    <w:rsid w:val="00BB051A"/>
    <w:rsid w:val="00D45E52"/>
    <w:rsid w:val="00DA1F51"/>
    <w:rsid w:val="00E60E3C"/>
    <w:rsid w:val="00EC54E6"/>
    <w:rsid w:val="00F8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CE1CE13"/>
  <w15:docId w15:val="{D993522E-201C-487D-84E9-BE25E00B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F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F3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35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8</cp:revision>
  <cp:lastPrinted>2017-10-22T10:40:00Z</cp:lastPrinted>
  <dcterms:created xsi:type="dcterms:W3CDTF">2017-10-21T21:27:00Z</dcterms:created>
  <dcterms:modified xsi:type="dcterms:W3CDTF">2023-10-23T07:54:00Z</dcterms:modified>
</cp:coreProperties>
</file>